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UçAK BAKıM ALANI 10. SINIF  GAZ TRBİ̇NLİ̇ MOTORLAR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1.     Termodinamik birim hesaplamaları</w:t>
            </w:r>
          </w:p>
        </w:tc>
        <w:tc>
          <w:tcPr>
            <w:tcW w:w="3260" w:type="dxa"/>
            <w:vAlign w:val="center"/>
          </w:tcPr>
          <w:p w:rsidR="00C60E81" w:rsidRPr="00C60E81" w:rsidRDefault="00C60E81" w:rsidP="00262F51">
            <w:pPr>
              <w:rPr>
                <w:sz w:val="14"/>
                <w:szCs w:val="14"/>
              </w:rPr>
            </w:pPr>
            <w:r w:rsidRPr="00C60E81">
              <w:rPr>
                <w:sz w:val="14"/>
                <w:szCs w:val="14"/>
              </w:rPr>
              <w:t>Termodinamik birim hesaplamalarını yapar.</w:t>
            </w:r>
          </w:p>
        </w:tc>
        <w:tc>
          <w:tcPr>
            <w:tcW w:w="3686" w:type="dxa"/>
            <w:vAlign w:val="center"/>
          </w:tcPr>
          <w:p w:rsidR="00C60E81" w:rsidRPr="00C60E81" w:rsidRDefault="00C60E81" w:rsidP="00262F51">
            <w:pPr>
              <w:rPr>
                <w:sz w:val="14"/>
                <w:szCs w:val="14"/>
              </w:rPr>
            </w:pPr>
            <w:r w:rsidRPr="00C60E81">
              <w:rPr>
                <w:sz w:val="14"/>
                <w:szCs w:val="14"/>
              </w:rPr>
              <w:t>      Termodinamik kavramı açıklanır.</w:t>
              <w:br/>
              <w:t>      Sıcaklık ölçü birimleri açıklanır.</w:t>
              <w:br/>
              <w:t>      Sıcaklık ölçü aletleri kullanarak farklı birimlerde sıcaklıkları ölçmeleri sağlanır.</w:t>
              <w:br/>
              <w:t>      Sıcaklık formüllerini kullanarak birim çevirme hesaplamaları yaptırılır.</w:t>
              <w:br/>
              <w:t>      Termodinamik birim hesaplamaları yaptırılır.</w:t>
              <w:br/>
              <w:t>      Isı transferi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2.     Termodinamik kanun hesaplamaları</w:t>
            </w:r>
          </w:p>
        </w:tc>
        <w:tc>
          <w:tcPr>
            <w:tcW w:w="3260" w:type="dxa"/>
            <w:vAlign w:val="center"/>
          </w:tcPr>
          <w:p w:rsidR="00C60E81" w:rsidRPr="00C60E81" w:rsidRDefault="00C60E81" w:rsidP="00262F51">
            <w:pPr>
              <w:rPr>
                <w:sz w:val="14"/>
                <w:szCs w:val="14"/>
              </w:rPr>
            </w:pPr>
            <w:r w:rsidRPr="00C60E81">
              <w:rPr>
                <w:sz w:val="14"/>
                <w:szCs w:val="14"/>
              </w:rPr>
              <w:t>Termodinamik kanun hesaplamalarını yapar.</w:t>
            </w:r>
          </w:p>
        </w:tc>
        <w:tc>
          <w:tcPr>
            <w:tcW w:w="3686" w:type="dxa"/>
            <w:vAlign w:val="center"/>
          </w:tcPr>
          <w:p w:rsidR="00C60E81" w:rsidRPr="00C60E81" w:rsidRDefault="00C60E81" w:rsidP="00262F51">
            <w:pPr>
              <w:rPr>
                <w:sz w:val="14"/>
                <w:szCs w:val="14"/>
              </w:rPr>
            </w:pPr>
            <w:r w:rsidRPr="00C60E81">
              <w:rPr>
                <w:sz w:val="14"/>
                <w:szCs w:val="14"/>
              </w:rPr>
              <w:t>      Termodinamiğin birinci kanunu ile ilgili hesaplamalar yaptırılır.</w:t>
              <w:br/>
              <w:t>      Termodinamiğin ikinci kanunu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3.     İdeal gaz kanunu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ideal gaz kanunu hesaplamalarını yapar.</w:t>
            </w:r>
          </w:p>
        </w:tc>
        <w:tc>
          <w:tcPr>
            <w:tcW w:w="3686" w:type="dxa"/>
            <w:vAlign w:val="center"/>
          </w:tcPr>
          <w:p w:rsidR="00C60E81" w:rsidRPr="00C60E81" w:rsidRDefault="00C60E81" w:rsidP="00262F51">
            <w:pPr>
              <w:rPr>
                <w:sz w:val="14"/>
                <w:szCs w:val="14"/>
              </w:rPr>
            </w:pPr>
            <w:r w:rsidRPr="00C60E81">
              <w:rPr>
                <w:sz w:val="14"/>
                <w:szCs w:val="14"/>
              </w:rPr>
              <w:t>      Gazların durum değişikliği hesaplamaları yaptırılır.</w:t>
              <w:br/>
              <w:t>      Motor çevrimleri ilgili hesaplamalar yaptırılır.</w:t>
              <w:br/>
              <w:t>      Brayton çevrimi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4.     Soğutucular ve ısı pompaları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soğutucular ve ısı pompaları hesaplamalarını yapar.</w:t>
            </w:r>
          </w:p>
        </w:tc>
        <w:tc>
          <w:tcPr>
            <w:tcW w:w="3686" w:type="dxa"/>
            <w:vAlign w:val="center"/>
          </w:tcPr>
          <w:p w:rsidR="00C60E81" w:rsidRPr="00C60E81" w:rsidRDefault="00C60E81" w:rsidP="00262F51">
            <w:pPr>
              <w:rPr>
                <w:sz w:val="14"/>
                <w:szCs w:val="14"/>
              </w:rPr>
            </w:pPr>
            <w:r w:rsidRPr="00C60E81">
              <w:rPr>
                <w:sz w:val="14"/>
                <w:szCs w:val="14"/>
              </w:rPr>
              <w:t>      Carnot çevrimi hesaplamaları yaptırılır.</w:t>
              <w:br/>
              <w:t>      Soğutucularla ilgili hesaplamalar yaptırılır.</w:t>
              <w:br/>
              <w:t>      Isı pompaları hesaplamaları yaptırılır.</w:t>
              <w:br/>
              <w:t>      Buhar sıkıştırmalı soğutma çevrimi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5.     Buharlaşma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buharlaşma hesaplamalarını yapar.</w:t>
            </w:r>
          </w:p>
        </w:tc>
        <w:tc>
          <w:tcPr>
            <w:tcW w:w="3686" w:type="dxa"/>
            <w:vAlign w:val="center"/>
          </w:tcPr>
          <w:p w:rsidR="00C60E81" w:rsidRPr="00C60E81" w:rsidRDefault="00C60E81" w:rsidP="00262F51">
            <w:pPr>
              <w:rPr>
                <w:sz w:val="14"/>
                <w:szCs w:val="14"/>
              </w:rPr>
            </w:pPr>
            <w:r w:rsidRPr="00C60E81">
              <w:rPr>
                <w:sz w:val="14"/>
                <w:szCs w:val="14"/>
              </w:rPr>
              <w:t>      Doymuş buhar basınç tablosundan gerekli değerlerin tespiti gösterilir.</w:t>
              <w:br/>
              <w:t>      Buharlaşma ile ilgili hesaplamalar yaptırılır.</w:t>
              <w:br/>
              <w:t>      Buharlaşma ısısı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Potansiyel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Kinetik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Newtonun hareket kanunları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1. Dönem 1. Sınav 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1.  Hava giriş kısmı kontrolleri</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hava giriş kısmı kontrollerini yapar.</w:t>
            </w:r>
          </w:p>
        </w:tc>
        <w:tc>
          <w:tcPr>
            <w:tcW w:w="3686" w:type="dxa"/>
            <w:vAlign w:val="center"/>
          </w:tcPr>
          <w:p w:rsidR="00C60E81" w:rsidRPr="00C60E81" w:rsidRDefault="00C60E81" w:rsidP="00262F51">
            <w:pPr>
              <w:rPr>
                <w:sz w:val="14"/>
                <w:szCs w:val="14"/>
              </w:rPr>
            </w:pPr>
            <w:r w:rsidRPr="00C60E81">
              <w:rPr>
                <w:sz w:val="14"/>
                <w:szCs w:val="14"/>
              </w:rPr>
              <w:t>      Motor hava giriş kısmı inlet cowl söktürülür.</w:t>
              <w:br/>
              <w:t>      Hava giriş kısmının temizliği yaptırılır.</w:t>
              <w:br/>
              <w:t>      Motor hava alıklarının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2.  Kompresör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kompresör kısmının bakımını yapar.</w:t>
            </w:r>
          </w:p>
        </w:tc>
        <w:tc>
          <w:tcPr>
            <w:tcW w:w="3686" w:type="dxa"/>
            <w:vAlign w:val="center"/>
          </w:tcPr>
          <w:p w:rsidR="00C60E81" w:rsidRPr="00C60E81" w:rsidRDefault="00C60E81" w:rsidP="00262F51">
            <w:pPr>
              <w:rPr>
                <w:sz w:val="14"/>
                <w:szCs w:val="14"/>
              </w:rPr>
            </w:pPr>
            <w:r w:rsidRPr="00C60E81">
              <w:rPr>
                <w:sz w:val="14"/>
                <w:szCs w:val="14"/>
              </w:rPr>
              <w:t>      Kompresörün yıkanması işlemi yaptırılır.</w:t>
              <w:br/>
              <w:t>      Kompresör kısmı söktürülür.</w:t>
              <w:br/>
              <w:t>      Kompresör kısmının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3.  Yanma odası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yanma odası kısmının bakımını yapar.</w:t>
            </w:r>
          </w:p>
        </w:tc>
        <w:tc>
          <w:tcPr>
            <w:tcW w:w="3686" w:type="dxa"/>
            <w:vAlign w:val="center"/>
          </w:tcPr>
          <w:p w:rsidR="00C60E81" w:rsidRPr="00C60E81" w:rsidRDefault="00C60E81" w:rsidP="00262F51">
            <w:pPr>
              <w:rPr>
                <w:sz w:val="14"/>
                <w:szCs w:val="14"/>
              </w:rPr>
            </w:pPr>
            <w:r w:rsidRPr="00C60E81">
              <w:rPr>
                <w:sz w:val="14"/>
                <w:szCs w:val="14"/>
              </w:rPr>
              <w:t>      Yanma odası parçaları söktürülür.</w:t>
              <w:br/>
              <w:t>      Yanma odasının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4.  Türbin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türbin kısmının bakımını yapar.</w:t>
            </w:r>
          </w:p>
        </w:tc>
        <w:tc>
          <w:tcPr>
            <w:tcW w:w="3686" w:type="dxa"/>
            <w:vAlign w:val="center"/>
          </w:tcPr>
          <w:p w:rsidR="00C60E81" w:rsidRPr="00C60E81" w:rsidRDefault="00C60E81" w:rsidP="00262F51">
            <w:pPr>
              <w:rPr>
                <w:sz w:val="14"/>
                <w:szCs w:val="14"/>
              </w:rPr>
            </w:pPr>
            <w:r w:rsidRPr="00C60E81">
              <w:rPr>
                <w:sz w:val="14"/>
                <w:szCs w:val="14"/>
              </w:rPr>
              <w:t>      Türbin kısmının parçaları söktürülür.</w:t>
              <w:br/>
              <w:t>      Türbin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5.  Egzoz kısmının bakımını yaparak test etme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egzoz kısmının bakımını yapıp test eder.</w:t>
            </w:r>
          </w:p>
        </w:tc>
        <w:tc>
          <w:tcPr>
            <w:tcW w:w="3686" w:type="dxa"/>
            <w:vAlign w:val="center"/>
          </w:tcPr>
          <w:p w:rsidR="00C60E81" w:rsidRPr="00C60E81" w:rsidRDefault="00C60E81" w:rsidP="00262F51">
            <w:pPr>
              <w:rPr>
                <w:sz w:val="14"/>
                <w:szCs w:val="14"/>
              </w:rPr>
            </w:pPr>
            <w:r w:rsidRPr="00C60E81">
              <w:rPr>
                <w:sz w:val="14"/>
                <w:szCs w:val="14"/>
              </w:rPr>
              <w:t>      Egzoz kısmının parçaları söktürülür.</w:t>
              <w:br/>
              <w:t>      Egzoz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1.  Gaz kuplajlı serbest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1. Dönem 2. Sınav İlgili Uçak bakım el kitabı AMM talimatlarına uygun olarak gaz kuplajlı serbest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Gaz kuplajlı  serbest türbinin parçaları söktürülür.</w:t>
              <w:br/>
              <w:t>      Gaz kuplajlı  serbest türbinin bakım onarımı yaptırılır.</w:t>
              <w:br/>
              <w:t>      Gaz kuplajlı  serbest türbinin parçaları yerlerine taktırılır.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2.  Dişli kuplajlı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dişli kuplajlı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Dişli kuplajlı türbinin parçaları söktürülür.</w:t>
              <w:br/>
              <w:t>      Dişli kuplajlı türbinin bakım onarımı yaptırılır.</w:t>
              <w:br/>
              <w:t>      Dişli kuplajlı türbinin parçaları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3.  Redüksiyon dişlilerinin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redüksiyon dişlilerinin bakım onarımını yapar.</w:t>
            </w:r>
          </w:p>
        </w:tc>
        <w:tc>
          <w:tcPr>
            <w:tcW w:w="3686" w:type="dxa"/>
            <w:vAlign w:val="center"/>
          </w:tcPr>
          <w:p w:rsidR="00C60E81" w:rsidRPr="00C60E81" w:rsidRDefault="00C60E81" w:rsidP="00262F51">
            <w:pPr>
              <w:rPr>
                <w:sz w:val="14"/>
                <w:szCs w:val="14"/>
              </w:rPr>
            </w:pPr>
            <w:r w:rsidRPr="00C60E81">
              <w:rPr>
                <w:sz w:val="14"/>
                <w:szCs w:val="14"/>
              </w:rPr>
              <w:t>      Redüksiyon dişli kutusu söktürülür.</w:t>
              <w:br/>
              <w:t>      Redüksiyon dişlilerinin bakım onarımı yaptırılır.</w:t>
              <w:br/>
              <w:t>      Redüksiyon dişli kutusu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4.  Pervane kumandalarının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pervane kumandalarının bakım onarımını yapar.</w:t>
            </w:r>
          </w:p>
        </w:tc>
        <w:tc>
          <w:tcPr>
            <w:tcW w:w="3686" w:type="dxa"/>
            <w:vAlign w:val="center"/>
          </w:tcPr>
          <w:p w:rsidR="00C60E81" w:rsidRPr="00C60E81" w:rsidRDefault="00C60E81" w:rsidP="00262F51">
            <w:pPr>
              <w:rPr>
                <w:sz w:val="14"/>
                <w:szCs w:val="14"/>
              </w:rPr>
            </w:pPr>
            <w:r w:rsidRPr="00C60E81">
              <w:rPr>
                <w:sz w:val="14"/>
                <w:szCs w:val="14"/>
              </w:rPr>
              <w:t>      Pervane kumanda mekanizması söktürülür.</w:t>
              <w:br/>
              <w:t>      Pervane kumanda mekanizmasının bakımı yaptırılır.</w:t>
              <w:br/>
              <w:t>      Pervane kumanda mekanizması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5.  Aşırı hız emniyet tertibatının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aşırı hız emniyet tertibatının bakım onarımını yapar.</w:t>
            </w:r>
          </w:p>
        </w:tc>
        <w:tc>
          <w:tcPr>
            <w:tcW w:w="3686" w:type="dxa"/>
            <w:vAlign w:val="center"/>
          </w:tcPr>
          <w:p w:rsidR="00C60E81" w:rsidRPr="00C60E81" w:rsidRDefault="00C60E81" w:rsidP="00262F51">
            <w:pPr>
              <w:rPr>
                <w:sz w:val="14"/>
                <w:szCs w:val="14"/>
              </w:rPr>
            </w:pPr>
            <w:r w:rsidRPr="00C60E81">
              <w:rPr>
                <w:sz w:val="14"/>
                <w:szCs w:val="14"/>
              </w:rPr>
              <w:t>      Aşırı hız emniyet tertibatı söktürülür.</w:t>
              <w:br/>
              <w:t>      Aşırı hız emniyet tertibatının bakım onarımı yaptırılır.</w:t>
              <w:br/>
              <w:t>      Aşırı hız emniyet tertibatı taktırılır.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ünitesinin APU uçak üzerindeki bağlantıları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 uçak üzerinden indirilir.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ünitesinin kısımları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kısımlarının temizlikkontrol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2. Dönem 1. Sınav 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için gerekli emniyet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Turboshaft motor kısımlarının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Motor kısımlarının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Turboshaft motorun ana rotoru söktürülerek bakımları yaptırılır.</w:t>
              <w:br/>
              <w:t>      Redüksiyon dişli kutusu söktürülür.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Redüksiyon dişlilerinin kontrolleri yaptırılır.</w:t>
              <w:br/>
              <w:t>      Redüksiyon dişlilerinin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2. Dönem 2. Sınav 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MotorMGB Main Gear Box arası bağlantı şaftları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Güç aktarma dişlileri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4.  Turboshaft motor sistemlerinin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sistemlerinin  bakımını yapar.</w:t>
            </w:r>
          </w:p>
        </w:tc>
        <w:tc>
          <w:tcPr>
            <w:tcW w:w="3686" w:type="dxa"/>
            <w:vAlign w:val="center"/>
          </w:tcPr>
          <w:p w:rsidR="00C60E81" w:rsidRPr="00C60E81" w:rsidRDefault="00C60E81" w:rsidP="00262F51">
            <w:pPr>
              <w:rPr>
                <w:sz w:val="14"/>
                <w:szCs w:val="14"/>
              </w:rPr>
            </w:pPr>
            <w:r w:rsidRPr="00C60E81">
              <w:rPr>
                <w:sz w:val="14"/>
                <w:szCs w:val="14"/>
              </w:rPr>
              <w:t>      Turboshaft motor sistemleri söktürülür.</w:t>
              <w:br/>
              <w:t>      Motor sistemlerinin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Termodinamik Hesaplamalar 1.   Termometre  kullanarak  farklı  birimlerde  sıcaklıkları  ölçmek  sıcaklık  birim  çevirme hesaplamaları  termodinamik  birim  hesaplamaları  ve  ısı  transferi  hesaplamalarını yapmak2.   Termodinamiğin I. ve II. kanun hesaplamalarını yapmak3.   İdeal gaz kanunlarını kullanarak gazların durum değişikliği hesaplamalarını ve Brayton çevrimi hesaplamalarını yapmak4.   Carnot çevrimi ve buhar sıkıştırmalı çevrim hesaplamalarını yapmak5.   Buharlaşma ve buharlaşma ısısı ile ilgili hesaplamaları yapmak</w:t>
              <w:br/>
              <w:t>Performans Hesabı 1.   Potansiyel enerji Kinetik enerji  Newtonun hareket kanunları ve dinamik kavramlarla ilgili hesaplamaları yapmak2.   Motor performans ve verim hesaplamalarını yapmak</w:t>
              <w:br/>
              <w:t>Turbofan Motorlar ve Kısımları 1.   Motor  hava  giriş  kısmının  inlet  cowl  temizlemek  ve  motor  hava  alıklarının  kontrol işlemlerini yapmak2.   Motorun  kompresörünü  yıkamak  kompresörü  el  feneri  ve  kontrol  aynası  ile  kontrol etmek motor girişçıkış valflerini ayarlamak3.   Motorda çalışırken gerekli emniyet tedbirlerini alarak yanma odası parçalarını sökmek ve bakımlarını yapmak4.   Türbin  kısmının  baroskop  kontrolünü  yapmak  parçalarını  sökmek  ve  bakımlarını yapmak5.   Egzoz  kısmında  EGT  sıcaklık  sensörlerini  sökmek  bakım  ve  değiştirme  işlemlerini yapmak</w:t>
              <w:br/>
              <w:t>Turboprop Motorlar 1.   Gaz  kuplajlı    serbest  türbinin  parçalarını  sökmek  bakım  onarımını  yapmak  ve parçalarını yerlerine takmak2.   Dişli  kuplajlı  türbinin  parçalarını  sökmek     bakım  onarımını  yapmak   ve  türbinin parçalarını takmak3.   Redüksiyon dişli kutusunu sökmek bakım onarımını yapmak ve dişli kutusunu yerine takmak4.   Pervane kumanda mekanizmasını sökmek bakım onarımını yapmak ve yerine takmak5.   Aşırı hız emniyet tertibatını sökmek bakım onarımını yapmak ve yerine takmak</w:t>
              <w:br/>
              <w:t>Yardımcı Güç Ünitesi APU 1.  Yardımcı güç ünitesinin APU uçak üzerindeki bağlantılarını sökmek ve yardımcı güç ünitesini uçak üzerinden indirmek2.  Yardımcı güç ünitesinin kısımlarını sökmek temizlikkontrol işlemlerini yapmak ve yerlerine takmak3.  Yardımcı güç ünitesi sistemlerinin temizliğini ve kontrol işlemlerini yapmak4.  Yardımcı güç ünitesini APU uçağa takmak için gerekli emniyet tedbirlerini alarak uçağa takmak</w:t>
              <w:br/>
              <w:t>Turboshaft Motorlar 1.   Turboshaft motor kısımlarının kontrollerini ve bakımını yapmak2.   Turboshaft motorun ana rotorunu ve redüksiyon dişli kutusunu sökmek kontrol-bakım işlemlerini yapmak ve sökülen parçaları yerlerine takmak3.   MotorMGB Main Gear Box arası bağlantı şaftlarını güç aktarma dişlilerini ve ana dişli kutusunu sökerek kontrollerini yapmak4.   Turboshaft motor yağlama sisteminde chip dedektör kontrolü yağ seviye kontrolü yağ ikmali ve yağ değiştirme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