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DOSYALAMA VE ARş̇VLEME(YEN*)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Zamanı etkili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tarih verme ve numaralandırma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1. Dönem 1. Sınav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işlem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tarihleme ve numaralandırma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1. Dönem 2. Sınav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Elektronik imza ve sertifika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sistemlerinin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sürecinin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2. Dönem 1. Sınav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Belgelerin sınıflandırılması ve sıralanması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Arşiv ayıklama ve imha komisyonlarının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Belge Akışı 1.   Dokümanları öncelik sırasına göre onaya sunma aşamalarını içeren pano hazırlama2.   Gelen belge akış sistemi sürecini şema üzerinde gösterme3.   Giden belge akış sistemi sürecini şema üzerinde gösterme4.   Örnek fihrist oluşturma1.   Dosyalama için hazırlık aşamaları ile ilgili sunu hazırlama2.   Dosyalama sisteminin kurulum sürecini içeren soru cevap kartları hazırlama3.   Dosyalama araçlarını kullanarak belgeleri uygun dosya türlerine göre yerleştirmeyi gösteren pano hazırlama4.   Dosya ya da belgeyi ödünç verme işlemlerini içeren pano hazırlama5.   Kurum ve kuruluşlarda belge çeşitlerine göre arşivleme sistemi aşamalarını açıklayan pano hazırlama6.   Belge kayıt sistemi sürecini içeren sunu hazırlama7.   Arşivden belge ya da dosya ödünç verme sürecini gösteren soru cevap kâğıtları hazırlar.8.   Belge ya da evrakların imha sürecini içeren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