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10. SINIF  TERZLK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UYGULAMALI ETEK DİKİMİ</w:t>
              <w:br/>
              <w:t>1.1. GİYSİ İÇİN GEREKLİ ÖLÇÜLER </w:t>
              <w:br/>
              <w:t>1.1.1. Model Uygulamalı Etekte Kullanılacak Ölçülerin Belirlenmesi </w:t>
              <w:br/>
              <w:t>1.1.2. Beden Üzerinden Gerekli Ölçülerin Alınması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MODEL UYGULAMALI ETEK KALIBI</w:t>
              <w:br/>
              <w:t>1.2.1. Model Uygulamalı Etek Kalıbı Hazırlama </w:t>
              <w:br/>
              <w:t>1.2.2. Model Uygulamalı Etek Kalıbı Açma İşlemleri </w:t>
              <w:br/>
              <w:t>1.3. MODEL UYGULAMALI ETEK ANA VE YARDIMCI MALZEME HESAPLAMASI </w:t>
              <w:br/>
              <w:t>1.3.1. Model Uygulamalı Etekte Kullanılan Ana ve Yardımcı Malzemeler </w:t>
              <w:br/>
              <w:t>1.3.2. Model Uygulamalı Etekte Ana ve Yardımcı Malzeme Metraj Hesabı</w:t>
              <w:br/>
              <w:t>1.3.3. Model Uygulamalı Etekte Kesim İçin Maliyet Hesabı </w:t>
            </w:r>
          </w:p>
        </w:tc>
        <w:tc>
          <w:tcPr>
            <w:tcW w:w="3260" w:type="dxa"/>
            <w:vAlign w:val="center"/>
          </w:tcPr>
          <w:p w:rsidR="00C60E81" w:rsidRPr="00C60E81" w:rsidRDefault="00C60E81" w:rsidP="00262F51">
            <w:pPr>
              <w:rPr>
                <w:sz w:val="14"/>
                <w:szCs w:val="14"/>
              </w:rPr>
            </w:pPr>
            <w:r w:rsidRPr="00C60E81">
              <w:rPr>
                <w:sz w:val="14"/>
                <w:szCs w:val="14"/>
              </w:rPr>
              <w:t>Model uygulamalı etek kalıbı çizer.</w:t>
              <w:br/>
              <w:t>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UYGULAMALI ETEK KESİMİ </w:t>
              <w:br/>
              <w:t>1.4.1. Model Uygulamalı Etek Kesimi Temel İşlemleri</w:t>
              <w:br/>
              <w:t>1.4.2. Model Uygulamalı Etekte Asgari Çalışma Talimatı Hazırlama İşlemleri</w:t>
              <w:br/>
              <w:t>1.4.3. Model Uygulamalı Etek Kesimi </w:t>
            </w:r>
          </w:p>
        </w:tc>
        <w:tc>
          <w:tcPr>
            <w:tcW w:w="3260" w:type="dxa"/>
            <w:vAlign w:val="center"/>
          </w:tcPr>
          <w:p w:rsidR="00C60E81" w:rsidRPr="00C60E81" w:rsidRDefault="00C60E81" w:rsidP="00262F51">
            <w:pPr>
              <w:rPr>
                <w:sz w:val="14"/>
                <w:szCs w:val="14"/>
              </w:rPr>
            </w:pPr>
            <w:r w:rsidRPr="00C60E81">
              <w:rPr>
                <w:sz w:val="14"/>
                <w:szCs w:val="14"/>
              </w:rPr>
              <w:t>Model uygulamalı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ETEK DİKİMİ ÖNCESİ HAZIRLIK İŞLEMLERİ PROVA YAPMAK</w:t>
              <w:br/>
              <w:t>1.5.1. Giyside Prova ve Önemi </w:t>
              <w:br/>
              <w:t>1.5.2. Prova Yaparken Kullanılan Araç Gereç Listesi </w:t>
              <w:br/>
              <w:t>1.5.3. Karşılaştırma Teknikleri Listesi ve Uygulanması </w:t>
            </w:r>
          </w:p>
        </w:tc>
        <w:tc>
          <w:tcPr>
            <w:tcW w:w="3260" w:type="dxa"/>
            <w:vAlign w:val="center"/>
          </w:tcPr>
          <w:p w:rsidR="00C60E81" w:rsidRPr="00C60E81" w:rsidRDefault="00C60E81" w:rsidP="00262F51">
            <w:pPr>
              <w:rPr>
                <w:sz w:val="14"/>
                <w:szCs w:val="14"/>
              </w:rPr>
            </w:pPr>
            <w:r w:rsidRPr="00C60E81">
              <w:rPr>
                <w:sz w:val="14"/>
                <w:szCs w:val="14"/>
              </w:rPr>
              <w:t>Etek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MODEL UYGULAMALI ETEK DİKİMİ </w:t>
              <w:br/>
              <w:t>1.6.1. Dikim Planının Önemi ve Dikim Planı Hazırlama İşlemleri</w:t>
              <w:br/>
              <w:t>1.6.2. Asgari Çalışma Talimatları Doğrultusunda Dikim Planı Hazırlama</w:t>
              <w:br/>
              <w:t>1.6.3. Model Uygulamalı Etek Dikimi </w:t>
            </w:r>
          </w:p>
        </w:tc>
        <w:tc>
          <w:tcPr>
            <w:tcW w:w="3260" w:type="dxa"/>
            <w:vAlign w:val="center"/>
          </w:tcPr>
          <w:p w:rsidR="00C60E81" w:rsidRPr="00C60E81" w:rsidRDefault="00C60E81" w:rsidP="00262F51">
            <w:pPr>
              <w:rPr>
                <w:sz w:val="14"/>
                <w:szCs w:val="14"/>
              </w:rPr>
            </w:pPr>
            <w:r w:rsidRPr="00C60E81">
              <w:rPr>
                <w:sz w:val="14"/>
                <w:szCs w:val="14"/>
              </w:rPr>
              <w:t>Model Uygulamalı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MODEL UYGULAMALI ETEK SON ÜTÜ VE SON KONTROLÜ</w:t>
              <w:br/>
              <w:t>1.7.1. Model Uygulamalı Etek Son Ütüsü</w:t>
              <w:br/>
              <w:t>1.7.2. Model Uygulamalı Etek Duruş Formu Yöntemleri </w:t>
              <w:br/>
              <w:t>1.7.3. Model Uygulamalı Etek Son Kontrol İşlemleri </w:t>
            </w:r>
          </w:p>
        </w:tc>
        <w:tc>
          <w:tcPr>
            <w:tcW w:w="3260" w:type="dxa"/>
            <w:vAlign w:val="center"/>
          </w:tcPr>
          <w:p w:rsidR="00C60E81" w:rsidRPr="00C60E81" w:rsidRDefault="00C60E81" w:rsidP="00262F51">
            <w:pPr>
              <w:rPr>
                <w:sz w:val="14"/>
                <w:szCs w:val="14"/>
              </w:rPr>
            </w:pPr>
            <w:r w:rsidRPr="00C60E81">
              <w:rPr>
                <w:sz w:val="14"/>
                <w:szCs w:val="14"/>
              </w:rPr>
              <w:t>Model uygulamalı etek son ütü ve son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 GÖMLEĞİ DİKİMİ</w:t>
              <w:br/>
              <w:t>2.1. GİYSİ İÇİN GEREKLİ ÖLÇÜLER </w:t>
              <w:br/>
              <w:t>2.1.1. Giysi İçin Gerekli Ölçülerin Belirlenmesi</w:t>
              <w:br/>
              <w:t>2.1.2. Beden Üzerinden Gerekli Ölçülerin Alınması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ERKEK GÖMLEĞİ KALIBI </w:t>
              <w:br/>
              <w:t>2.2.1. Model Analiz İşlemleri</w:t>
              <w:br/>
              <w:t>2.2.2. Erkek Gömleği Ölçü Alma İşlemleri </w:t>
              <w:br/>
              <w:t>2.2.3. Model Özelliğinin Föy Bilgi Kartına Doldurulması İşlemleri</w:t>
              <w:br/>
              <w:t>2.2.4. Erkek Gömleği Kalıbı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Erkek gömleği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BEDENE TAKILAN YAKALAR MANŞET APARTURA KAPAMA PAYI KALIPLARI</w:t>
              <w:br/>
              <w:t>2.3.1. Yaka Tanımı </w:t>
              <w:br/>
              <w:t>2.3.2. Yaka Çeşitleri </w:t>
              <w:br/>
              <w:t>2.3.3. Bedene Takılan Yaka Çeşitlerinin Çizim İşlemleri</w:t>
              <w:br/>
              <w:t>2.3.4. Kol Yırtmacının Tanımı</w:t>
              <w:br/>
              <w:t>2.3.5. Kol Yırtmacı Çeşitleri Kol Yırtmacı Uygulama Yerleri </w:t>
              <w:br/>
              <w:t/>
            </w:r>
          </w:p>
        </w:tc>
        <w:tc>
          <w:tcPr>
            <w:tcW w:w="3260" w:type="dxa"/>
            <w:vAlign w:val="center"/>
          </w:tcPr>
          <w:p w:rsidR="00C60E81" w:rsidRPr="00C60E81" w:rsidRDefault="00C60E81" w:rsidP="00262F51">
            <w:pPr>
              <w:rPr>
                <w:sz w:val="14"/>
                <w:szCs w:val="14"/>
              </w:rPr>
            </w:pPr>
            <w:r w:rsidRPr="00C60E81">
              <w:rPr>
                <w:sz w:val="14"/>
                <w:szCs w:val="14"/>
              </w:rPr>
              <w:t>1. Dönem 1. Sınav 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Manşetin Tanımı</w:t>
              <w:br/>
              <w:t>2.3.7. Manşet Çeşitleri </w:t>
              <w:br/>
              <w:t>2.3.8. Manşet Çizimleri </w:t>
              <w:br/>
              <w:t>2.3.9. Kapama Payı Tanımı</w:t>
              <w:br/>
              <w:t>2.3.10. Kapama Payı Çeşitleri </w:t>
              <w:br/>
              <w:t>2.3.11. Kapama Payı Çizimleri </w:t>
            </w:r>
          </w:p>
        </w:tc>
        <w:tc>
          <w:tcPr>
            <w:tcW w:w="3260" w:type="dxa"/>
            <w:vAlign w:val="center"/>
          </w:tcPr>
          <w:p w:rsidR="00C60E81" w:rsidRPr="00C60E81" w:rsidRDefault="00C60E81" w:rsidP="00262F51">
            <w:pPr>
              <w:rPr>
                <w:sz w:val="14"/>
                <w:szCs w:val="14"/>
              </w:rPr>
            </w:pPr>
            <w:r w:rsidRPr="00C60E81">
              <w:rPr>
                <w:sz w:val="14"/>
                <w:szCs w:val="14"/>
              </w:rPr>
              <w:t>Erkek gömleği bedene takılan yakalar manşet apartura kapama payı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BEDENE TAKILAN KOL KALIP ÇİZİM İŞLEMLERİ</w:t>
              <w:br/>
              <w:t>2.4.1. Kol Çeşitleri </w:t>
              <w:br/>
              <w:t>2.4.2. Bedene Takılan Kol Çeşitleri </w:t>
              <w:br/>
              <w:t>2.4.3. Bedene Takılan Kol Çizim İşlemleri </w:t>
            </w:r>
          </w:p>
        </w:tc>
        <w:tc>
          <w:tcPr>
            <w:tcW w:w="3260" w:type="dxa"/>
            <w:vAlign w:val="center"/>
          </w:tcPr>
          <w:p w:rsidR="00C60E81" w:rsidRPr="00C60E81" w:rsidRDefault="00C60E81" w:rsidP="00262F51">
            <w:pPr>
              <w:rPr>
                <w:sz w:val="14"/>
                <w:szCs w:val="14"/>
              </w:rPr>
            </w:pPr>
            <w:r w:rsidRPr="00C60E81">
              <w:rPr>
                <w:sz w:val="14"/>
                <w:szCs w:val="14"/>
              </w:rPr>
              <w:t>Bedene takılan kol kalıp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ERKEK GÖMLEĞİ ANA VE YARDIMCI MALZEME HESABI </w:t>
              <w:br/>
              <w:t>2.5.1. Erkek Gömleğinde Kullanılan Ana ve Yardımcı Malzemeler </w:t>
              <w:br/>
              <w:t>2.5.2. Erkek Gömleği İçin Ana ve Yardımcı Malzeme Hesabı </w:t>
            </w:r>
          </w:p>
        </w:tc>
        <w:tc>
          <w:tcPr>
            <w:tcW w:w="3260" w:type="dxa"/>
            <w:vAlign w:val="center"/>
          </w:tcPr>
          <w:p w:rsidR="00C60E81" w:rsidRPr="00C60E81" w:rsidRDefault="00C60E81" w:rsidP="00262F51">
            <w:pPr>
              <w:rPr>
                <w:sz w:val="14"/>
                <w:szCs w:val="14"/>
              </w:rPr>
            </w:pPr>
            <w:r w:rsidRPr="00C60E81">
              <w:rPr>
                <w:sz w:val="14"/>
                <w:szCs w:val="14"/>
              </w:rPr>
              <w:t>Erkek gömleği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BEDENE TAKILAN YAKALAR VE TEKNİK ÇALIŞMALARI</w:t>
              <w:br/>
              <w:t>2.6.1. Erkek Gömleğinde Bedene Takılan Yakaların Dikim İşlemlerini Açıklama</w:t>
              <w:br/>
              <w:t>2.6.2. Bedene Takılan Yakalar Dikim İşlemleri </w:t>
            </w:r>
          </w:p>
        </w:tc>
        <w:tc>
          <w:tcPr>
            <w:tcW w:w="3260" w:type="dxa"/>
            <w:vAlign w:val="center"/>
          </w:tcPr>
          <w:p w:rsidR="00C60E81" w:rsidRPr="00C60E81" w:rsidRDefault="00C60E81" w:rsidP="00262F51">
            <w:pPr>
              <w:rPr>
                <w:sz w:val="14"/>
                <w:szCs w:val="14"/>
              </w:rPr>
            </w:pPr>
            <w:r w:rsidRPr="00C60E81">
              <w:rPr>
                <w:sz w:val="14"/>
                <w:szCs w:val="14"/>
              </w:rPr>
              <w:t>Bedene takılan yakalar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MANŞET APARTURA KAPAMA PAYI TEKNİK ÇALIŞMALARI </w:t>
              <w:br/>
              <w:t>2.7.1. Kol Ağzı Temizleme ve Kapama Payı Dikim İşlemlerini Açıklama</w:t>
              <w:br/>
              <w:t>2.7.2. Kol Ağzı Temizleme ve Kapama Payı Dikim İşlemleri </w:t>
            </w:r>
          </w:p>
        </w:tc>
        <w:tc>
          <w:tcPr>
            <w:tcW w:w="3260" w:type="dxa"/>
            <w:vAlign w:val="center"/>
          </w:tcPr>
          <w:p w:rsidR="00C60E81" w:rsidRPr="00C60E81" w:rsidRDefault="00C60E81" w:rsidP="00262F51">
            <w:pPr>
              <w:rPr>
                <w:sz w:val="14"/>
                <w:szCs w:val="14"/>
              </w:rPr>
            </w:pPr>
            <w:r w:rsidRPr="00C60E81">
              <w:rPr>
                <w:sz w:val="14"/>
                <w:szCs w:val="14"/>
              </w:rPr>
              <w:t>Manşet apartura kapama payı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ERKEK GÖMLEĞİNDE BEDENE TAKILAN KOL TEKNİK ÇALIŞMALARI</w:t>
              <w:br/>
              <w:t>2.8.1. Erkek Gömleğinde Bedene Takılan Kol Dikim İşlemlerini Açıklama</w:t>
              <w:br/>
              <w:t>2.8.2. Bedene Takılan Kol Teknik Çalışmaları Dikim İşlemleri </w:t>
            </w:r>
          </w:p>
        </w:tc>
        <w:tc>
          <w:tcPr>
            <w:tcW w:w="3260" w:type="dxa"/>
            <w:vAlign w:val="center"/>
          </w:tcPr>
          <w:p w:rsidR="00C60E81" w:rsidRPr="00C60E81" w:rsidRDefault="00C60E81" w:rsidP="00262F51">
            <w:pPr>
              <w:rPr>
                <w:sz w:val="14"/>
                <w:szCs w:val="14"/>
              </w:rPr>
            </w:pPr>
            <w:r w:rsidRPr="00C60E81">
              <w:rPr>
                <w:sz w:val="14"/>
                <w:szCs w:val="14"/>
              </w:rPr>
              <w:t>Bedene takılan kol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ERKEK GÖMLEĞİNDE KULLANILAN DİKİŞ TEKNİĞİ ÇALIŞMALARI</w:t>
              <w:br/>
              <w:t>2.9.1. Erkek Gömleğinde Yan Dikiş Temizleme Çeşitleri </w:t>
              <w:br/>
              <w:t>2.9.2. Erkek Gömleğinde Yan Dikiş Teknik Çalışmaları </w:t>
              <w:br/>
              <w:t>1.Dönem 2.Sınav </w:t>
            </w:r>
          </w:p>
        </w:tc>
        <w:tc>
          <w:tcPr>
            <w:tcW w:w="3260" w:type="dxa"/>
            <w:vAlign w:val="center"/>
          </w:tcPr>
          <w:p w:rsidR="00C60E81" w:rsidRPr="00C60E81" w:rsidRDefault="00C60E81" w:rsidP="00262F51">
            <w:pPr>
              <w:rPr>
                <w:sz w:val="14"/>
                <w:szCs w:val="14"/>
              </w:rPr>
            </w:pPr>
            <w:r w:rsidRPr="00C60E81">
              <w:rPr>
                <w:sz w:val="14"/>
                <w:szCs w:val="14"/>
              </w:rPr>
              <w:t>Erkek gömleği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ERKEK GÖMLEĞİ KESİMİ </w:t>
              <w:br/>
              <w:t>2.10.1. Temel Erkek Gömleği Asgari Çalışma Talimatı </w:t>
              <w:br/>
              <w:t>2.10.2. Erkek Gömleği Kalite Nitelikleri </w:t>
              <w:br/>
              <w:t>2.10.3. Temel Erkek Gömleği Kesimi </w:t>
            </w:r>
          </w:p>
        </w:tc>
        <w:tc>
          <w:tcPr>
            <w:tcW w:w="3260" w:type="dxa"/>
            <w:vAlign w:val="center"/>
          </w:tcPr>
          <w:p w:rsidR="00C60E81" w:rsidRPr="00C60E81" w:rsidRDefault="00C60E81" w:rsidP="00262F51">
            <w:pPr>
              <w:rPr>
                <w:sz w:val="14"/>
                <w:szCs w:val="14"/>
              </w:rPr>
            </w:pPr>
            <w:r w:rsidRPr="00C60E81">
              <w:rPr>
                <w:sz w:val="14"/>
                <w:szCs w:val="14"/>
              </w:rPr>
              <w:t>1. Dönem 2. Sınav Erkek gömleği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ERKEK GÖMLEĞİ DİKİM ÖNCESİ HAZIRLIK İŞLEMLERİ PROVA YAPMAK</w:t>
              <w:br/>
              <w:t>2.11.1. Giyside Prova ve Önemi </w:t>
              <w:br/>
              <w:t>2.11.2. Karşılaştırma Teknik Uygulamaları </w:t>
            </w:r>
          </w:p>
        </w:tc>
        <w:tc>
          <w:tcPr>
            <w:tcW w:w="3260" w:type="dxa"/>
            <w:vAlign w:val="center"/>
          </w:tcPr>
          <w:p w:rsidR="00C60E81" w:rsidRPr="00C60E81" w:rsidRDefault="00C60E81" w:rsidP="00262F51">
            <w:pPr>
              <w:rPr>
                <w:sz w:val="14"/>
                <w:szCs w:val="14"/>
              </w:rPr>
            </w:pPr>
            <w:r w:rsidRPr="00C60E81">
              <w:rPr>
                <w:sz w:val="14"/>
                <w:szCs w:val="14"/>
              </w:rPr>
              <w:t>Erkek gömleği dikim öncesi hazırlık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ERKEK GÖMLEĞİ DİKİMİ</w:t>
              <w:br/>
              <w:t>2.12.1. Dikim Planı ve Makine Parkı Hazırlama İşlemleri </w:t>
              <w:br/>
              <w:t>2.12.2. Dikim Planı ve Makine Parkı Hazırlama </w:t>
              <w:br/>
              <w:t>2.12.3. Erkek Gömleği Dikimi </w:t>
            </w:r>
          </w:p>
        </w:tc>
        <w:tc>
          <w:tcPr>
            <w:tcW w:w="3260" w:type="dxa"/>
            <w:vAlign w:val="center"/>
          </w:tcPr>
          <w:p w:rsidR="00C60E81" w:rsidRPr="00C60E81" w:rsidRDefault="00C60E81" w:rsidP="00262F51">
            <w:pPr>
              <w:rPr>
                <w:sz w:val="14"/>
                <w:szCs w:val="14"/>
              </w:rPr>
            </w:pPr>
            <w:r w:rsidRPr="00C60E81">
              <w:rPr>
                <w:sz w:val="14"/>
                <w:szCs w:val="14"/>
              </w:rPr>
              <w:t>Erkek gömleği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ERKEK GÖMLEĞİ SON ÜTÜ VE SON KONTROL İŞLEMLERİ</w:t>
              <w:br/>
              <w:t>2.13.1. Erkek Gömleği Duruş Formu Kontrol Yöntemleri</w:t>
              <w:br/>
              <w:t>2.13.2. Erkek Gömleği Son Kontrol İşlemleri </w:t>
            </w:r>
          </w:p>
        </w:tc>
        <w:tc>
          <w:tcPr>
            <w:tcW w:w="3260" w:type="dxa"/>
            <w:vAlign w:val="center"/>
          </w:tcPr>
          <w:p w:rsidR="00C60E81" w:rsidRPr="00C60E81" w:rsidRDefault="00C60E81" w:rsidP="00262F51">
            <w:pPr>
              <w:rPr>
                <w:sz w:val="14"/>
                <w:szCs w:val="14"/>
              </w:rPr>
            </w:pPr>
            <w:r w:rsidRPr="00C60E81">
              <w:rPr>
                <w:sz w:val="14"/>
                <w:szCs w:val="14"/>
              </w:rPr>
              <w:t>Erkek gömleği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TÜRK BAYRAĞI DİKİMİ </w:t>
              <w:br/>
              <w:t>3.1. TÜRK BAYRAĞI TÜZÜĞÜ </w:t>
              <w:br/>
              <w:t>3.1.1. Bayrak Tanımı </w:t>
              <w:br/>
              <w:t>3.1.2. Türk Bayrağının Tarihçesi ve Bayrak Çeşitleri</w:t>
              <w:br/>
              <w:t>3.2. TÜRK BAYRAĞI İÇİN ÖLÇÜLENDİRME</w:t>
              <w:br/>
              <w:t>3.2.1. Türk Bayrağı Çizimi İçin Ölçü Belirleme </w:t>
              <w:br/>
              <w:t>3.2.2. Türk Bayrağı Çizimi İçin Ölçü Hesaplama </w:t>
            </w:r>
          </w:p>
        </w:tc>
        <w:tc>
          <w:tcPr>
            <w:tcW w:w="3260" w:type="dxa"/>
            <w:vAlign w:val="center"/>
          </w:tcPr>
          <w:p w:rsidR="00C60E81" w:rsidRPr="00C60E81" w:rsidRDefault="00C60E81" w:rsidP="00262F51">
            <w:pPr>
              <w:rPr>
                <w:sz w:val="14"/>
                <w:szCs w:val="14"/>
              </w:rPr>
            </w:pPr>
            <w:r w:rsidRPr="00C60E81">
              <w:rPr>
                <w:sz w:val="14"/>
                <w:szCs w:val="14"/>
              </w:rPr>
              <w:t>Türk Bayrağı Tüzüğünü açıklar.</w:t>
              <w:br/>
              <w:t>Türk Bayrağı için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TÜRK BAYRAĞI KALIBI VE ŞABLONU</w:t>
              <w:br/>
              <w:t>3.3.1. Türk Bayrağı Kalıbı </w:t>
              <w:br/>
              <w:t>3.3.2. Türk Bayrağı Şablonu</w:t>
              <w:br/>
              <w:t>3.4. TÜRK BAYRAĞI ANA VE YARDIMCI MALZEME HESAPLAMASI </w:t>
              <w:br/>
              <w:t>3.4.1. Türk Bayrağı Ana Malzeme Hesaplama </w:t>
              <w:br/>
              <w:t>3.4.2. Türk Bayrağı Yardımcı Malzeme Hesaplama </w:t>
            </w:r>
          </w:p>
        </w:tc>
        <w:tc>
          <w:tcPr>
            <w:tcW w:w="3260" w:type="dxa"/>
            <w:vAlign w:val="center"/>
          </w:tcPr>
          <w:p w:rsidR="00C60E81" w:rsidRPr="00C60E81" w:rsidRDefault="00C60E81" w:rsidP="00262F51">
            <w:pPr>
              <w:rPr>
                <w:sz w:val="14"/>
                <w:szCs w:val="14"/>
              </w:rPr>
            </w:pPr>
            <w:r w:rsidRPr="00C60E81">
              <w:rPr>
                <w:sz w:val="14"/>
                <w:szCs w:val="14"/>
              </w:rPr>
              <w:t>Türk Bayrağı kalıp ve şablonunu hazırlar.</w:t>
              <w:br/>
              <w:t>Türk bayrağı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TÜRK BAYRAĞI KESİMİ VE DİKİMİ</w:t>
              <w:br/>
              <w:t>3.5.1. Türk Bayrağı Kesimi </w:t>
              <w:br/>
              <w:t>3.5.2. Türk Bayrağı Dikimi</w:t>
              <w:br/>
              <w:t>3.6. TÜRK BAYRAĞI SON ÜTÜ VE SON KONTROLÜ</w:t>
              <w:br/>
              <w:t>3.6.1. Türk Bayrağının Son Ütüsü </w:t>
              <w:br/>
              <w:t>3.6.2. Türk Bayrağının Son Kontrolü </w:t>
            </w:r>
          </w:p>
        </w:tc>
        <w:tc>
          <w:tcPr>
            <w:tcW w:w="3260" w:type="dxa"/>
            <w:vAlign w:val="center"/>
          </w:tcPr>
          <w:p w:rsidR="00C60E81" w:rsidRPr="00C60E81" w:rsidRDefault="00C60E81" w:rsidP="00262F51">
            <w:pPr>
              <w:rPr>
                <w:sz w:val="14"/>
                <w:szCs w:val="14"/>
              </w:rPr>
            </w:pPr>
            <w:r w:rsidRPr="00C60E81">
              <w:rPr>
                <w:sz w:val="14"/>
                <w:szCs w:val="14"/>
              </w:rPr>
              <w:t>Türk bayrağının kesimini ve dikimi yapar.</w:t>
              <w:br/>
              <w:t>Türk bayrağı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PANTOLON DİKİMİ </w:t>
              <w:br/>
              <w:t>4.1. GİYSİ İÇİN GEREKLİ ÖLÇÜLERİN HAZIRLANMASI </w:t>
              <w:br/>
              <w:t>4.1.1. Giysi İçin Gerekli Ölçülerin Belirlenmesi</w:t>
              <w:br/>
              <w:t>4.1.2. Beden Üzerinden Gerekli Ölçüleri Alma </w:t>
            </w:r>
          </w:p>
        </w:tc>
        <w:tc>
          <w:tcPr>
            <w:tcW w:w="3260" w:type="dxa"/>
            <w:vAlign w:val="center"/>
          </w:tcPr>
          <w:p w:rsidR="00C60E81" w:rsidRPr="00C60E81" w:rsidRDefault="00C60E81" w:rsidP="00262F51">
            <w:pPr>
              <w:rPr>
                <w:sz w:val="14"/>
                <w:szCs w:val="14"/>
              </w:rPr>
            </w:pPr>
            <w:r w:rsidRPr="00C60E81">
              <w:rPr>
                <w:sz w:val="14"/>
                <w:szCs w:val="14"/>
              </w:rPr>
              <w:t>Giysi için gerekli ölçüleri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TEMEL ERKEK VE KADIN PANTOLON KALIBI </w:t>
              <w:br/>
              <w:t>4.2.1. Pantolon Çeşitleri </w:t>
              <w:br/>
              <w:t>4.2.2. Temel Erkek ve Kadın Pantolonu İçin Ölçü Alma İşlemleri</w:t>
              <w:br/>
              <w:t>4.2.3. Temel Erkek ve Kadın Pantolon Kalıbı Çizim İşlemleri</w:t>
              <w:br/>
              <w:t>4.2.4. Temel Kadın ve Erkek Pantolon Kalıp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erkek ve kadın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VÜCUT TİPLERİNE GÖRE ERKEK PANTOLON KALIBINDA DÜZELTME</w:t>
              <w:br/>
              <w:t>4.3.1. Özellik Gösteren Erkek Vücutları </w:t>
              <w:br/>
              <w:t>4.3.2. Özellik Gösteren Erkek Vücutları İçin Düzeltme İşlemleri</w:t>
              <w:br/>
              <w:t>4.3.3. Özellik Gösteren Vücutlar İçin Doğru Ölçü Alma </w:t>
              <w:br/>
              <w:t>4.3.4. Özellik Gösteren Vücutlar İçin Kalıpları Düzeltme İşlemleri </w:t>
            </w:r>
          </w:p>
        </w:tc>
        <w:tc>
          <w:tcPr>
            <w:tcW w:w="3260" w:type="dxa"/>
            <w:vAlign w:val="center"/>
          </w:tcPr>
          <w:p w:rsidR="00C60E81" w:rsidRPr="00C60E81" w:rsidRDefault="00C60E81" w:rsidP="00262F51">
            <w:pPr>
              <w:rPr>
                <w:sz w:val="14"/>
                <w:szCs w:val="14"/>
              </w:rPr>
            </w:pPr>
            <w:r w:rsidRPr="00C60E81">
              <w:rPr>
                <w:sz w:val="14"/>
                <w:szCs w:val="14"/>
              </w:rPr>
              <w:t>2. Dönem 1. Sınav Vücut tiplerine göre erkek pantolon kalıbında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PANTOLON ANA VE YARDIMCI MALZEME HESABI </w:t>
              <w:br/>
              <w:t>4.4.1. Pantolon Ana ve Yardımcı Malzemeler</w:t>
              <w:br/>
              <w:t>4.4.2. Pantolon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Pantolon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PANTOLON CEP PATLET BEL TEKNİK ÇALIŞMALARI </w:t>
              <w:br/>
              <w:t>4.5.1. Pantolon Üretiminde Cep ve Patlet</w:t>
              <w:br/>
              <w:t>4.5.2. Cep ve Patletin Giysideki Yeri ve Önemi </w:t>
              <w:br/>
              <w:t>4.5.3. Pantolonda Bel Temizleme Teknikleri</w:t>
              <w:br/>
              <w:t>4.5.4. Pantolon Üretiminde Sektörün Uyguladığı Teknik Çalışmalar </w:t>
              <w:br/>
              <w:t>4.5.5. Pantolonda Cep Patlet ve Bel Teknik Çalışmaları </w:t>
            </w:r>
          </w:p>
        </w:tc>
        <w:tc>
          <w:tcPr>
            <w:tcW w:w="3260" w:type="dxa"/>
            <w:vAlign w:val="center"/>
          </w:tcPr>
          <w:p w:rsidR="00C60E81" w:rsidRPr="00C60E81" w:rsidRDefault="00C60E81" w:rsidP="00262F51">
            <w:pPr>
              <w:rPr>
                <w:sz w:val="14"/>
                <w:szCs w:val="14"/>
              </w:rPr>
            </w:pPr>
            <w:r w:rsidRPr="00C60E81">
              <w:rPr>
                <w:sz w:val="14"/>
                <w:szCs w:val="14"/>
              </w:rPr>
              <w:t>Pantolon cep patlet bel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PANTOLON KESİMİ </w:t>
              <w:br/>
              <w:t>4.6.1. Asgari Çalışma Talimatı Hazırlama İşlemleri </w:t>
              <w:br/>
              <w:t>4.6.2. Kumaşı Kesime Hazırlama İşlemleri</w:t>
              <w:br/>
              <w:t>4.6.3. Kalite Niteliklerini Belirleme İşlemleri </w:t>
              <w:br/>
              <w:t>4.6.4. Kalıbı Kumaşa Yerleştirme İşlemleri</w:t>
              <w:br/>
              <w:t>4.6.5. Yardımcı Malzeme Kesim İşlemleri</w:t>
              <w:br/>
              <w:t>4.6.6. Asgari Çalışma Talimatı </w:t>
              <w:br/>
              <w:t/>
            </w:r>
          </w:p>
        </w:tc>
        <w:tc>
          <w:tcPr>
            <w:tcW w:w="3260" w:type="dxa"/>
            <w:vAlign w:val="center"/>
          </w:tcPr>
          <w:p w:rsidR="00C60E81" w:rsidRPr="00C60E81" w:rsidRDefault="00C60E81" w:rsidP="00262F51">
            <w:pPr>
              <w:rPr>
                <w:sz w:val="14"/>
                <w:szCs w:val="14"/>
              </w:rPr>
            </w:pPr>
            <w:r w:rsidRPr="00C60E81">
              <w:rPr>
                <w:sz w:val="14"/>
                <w:szCs w:val="14"/>
              </w:rPr>
              <w:t>Pantolon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4.6.7. Kalite Niteliklerine Göre Pantolon Kesimi</w:t>
              <w:br/>
              <w:t>4.6.8. Yardımcı Malzeme Kesimi</w:t>
              <w:br/>
              <w:t>4.7. PANTOLON DİKİMİ ÖNCESİ HAZIRLIK İŞLEMLERİ PROVA YAPMAK</w:t>
              <w:br/>
              <w:t>4.7.1. Kişiyi ve Prova Ortamını Hazırlama </w:t>
              <w:br/>
              <w:t>4.7.2. Giyside Prova İşlemleri </w:t>
              <w:br/>
              <w:t>4.7.3. Karşılaştırma Tekniklerini Uygulama </w:t>
            </w:r>
          </w:p>
        </w:tc>
        <w:tc>
          <w:tcPr>
            <w:tcW w:w="3260" w:type="dxa"/>
            <w:vAlign w:val="center"/>
          </w:tcPr>
          <w:p w:rsidR="00C60E81" w:rsidRPr="00C60E81" w:rsidRDefault="00C60E81" w:rsidP="00262F51">
            <w:pPr>
              <w:rPr>
                <w:sz w:val="14"/>
                <w:szCs w:val="14"/>
              </w:rPr>
            </w:pPr>
            <w:r w:rsidRPr="00C60E81">
              <w:rPr>
                <w:sz w:val="14"/>
                <w:szCs w:val="14"/>
              </w:rPr>
              <w:t>Pantolon dikim öncesi hazırlık işlemlerini prova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PANTOLON DİKİMİ </w:t>
              <w:br/>
              <w:t>4.8.1. Pantolon Dikim Planı Hazırlama İşlemleri</w:t>
              <w:br/>
              <w:t>4.8.2. Makine Parkı Belirleme </w:t>
              <w:br/>
              <w:t>4.8.3. Pantolon Dikim İşlemleri </w:t>
              <w:br/>
              <w:t>4.8.4. Pantolon Dikim Planı </w:t>
            </w:r>
          </w:p>
        </w:tc>
        <w:tc>
          <w:tcPr>
            <w:tcW w:w="3260" w:type="dxa"/>
            <w:vAlign w:val="center"/>
          </w:tcPr>
          <w:p w:rsidR="00C60E81" w:rsidRPr="00C60E81" w:rsidRDefault="00C60E81" w:rsidP="00262F51">
            <w:pPr>
              <w:rPr>
                <w:sz w:val="14"/>
                <w:szCs w:val="14"/>
              </w:rPr>
            </w:pPr>
            <w:r w:rsidRPr="00C60E81">
              <w:rPr>
                <w:sz w:val="14"/>
                <w:szCs w:val="14"/>
              </w:rPr>
              <w:t>Pantolon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4.8.5. Makine Parkı </w:t>
              <w:br/>
              <w:t>4.8.6. Pantolon Dikimi</w:t>
              <w:br/>
              <w:t>4.9. PANTOLON SON ÜTÜ VE SON KONTROL İŞLEMLERİ</w:t>
              <w:br/>
              <w:t>4.9.1. Son Ütünün Giysi Üretimindeki Yeri ve Önemi</w:t>
              <w:br/>
              <w:t>4.9.2. Pantolonda Son Ütüleme İşlemleri </w:t>
            </w:r>
          </w:p>
        </w:tc>
        <w:tc>
          <w:tcPr>
            <w:tcW w:w="3260" w:type="dxa"/>
            <w:vAlign w:val="center"/>
          </w:tcPr>
          <w:p w:rsidR="00C60E81" w:rsidRPr="00C60E81" w:rsidRDefault="00C60E81" w:rsidP="00262F51">
            <w:pPr>
              <w:rPr>
                <w:sz w:val="14"/>
                <w:szCs w:val="14"/>
              </w:rPr>
            </w:pPr>
            <w:r w:rsidRPr="00C60E81">
              <w:rPr>
                <w:sz w:val="14"/>
                <w:szCs w:val="14"/>
              </w:rPr>
              <w:t>Pantolon dikimi yapar.</w:t>
              <w:b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4.9.3. Pantolonda Ütü ile Düzeltilebilecek Hatalar</w:t>
              <w:br/>
              <w:t>4.9.4. Duruş Formu Kontrolünün Önemi ve Amacı </w:t>
              <w:br/>
              <w:t>4.9.5. Pantolonda Son Kontrol İşlemleri</w:t>
              <w:br/>
              <w:t>4.9.6. Pantolon Son Ütüleme İşlemleri</w:t>
              <w:br/>
              <w:t>4.9.7. Pantolonda Duruş Formu Yöntemleri Uygulama </w:t>
              <w:br/>
              <w:t>4.9.8. Pantolonda Son Kontrol Uygulama İşlemleri </w:t>
              <w:br/>
              <w:t/>
            </w:r>
          </w:p>
        </w:tc>
        <w:tc>
          <w:tcPr>
            <w:tcW w:w="3260" w:type="dxa"/>
            <w:vAlign w:val="center"/>
          </w:tcPr>
          <w:p w:rsidR="00C60E81" w:rsidRPr="00C60E81" w:rsidRDefault="00C60E81" w:rsidP="00262F51">
            <w:pPr>
              <w:rPr>
                <w:sz w:val="14"/>
                <w:szCs w:val="14"/>
              </w:rPr>
            </w:pPr>
            <w:r w:rsidRPr="00C60E81">
              <w:rPr>
                <w:sz w:val="14"/>
                <w:szCs w:val="14"/>
              </w:rPr>
              <w:t>Pantolon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 YERİ PLANI VE ÜRETİM ORGANİZASYONU</w:t>
              <w:br/>
              <w:t>5.1. ÜRETİM ORGANİZASYONU </w:t>
              <w:br/>
              <w:t>5.1.1. Üretim Planlama </w:t>
              <w:br/>
              <w:t>5.1.2. Üretim Planlamacının Görevleri </w:t>
              <w:br/>
              <w:t>5.1.3. Model Teknik Föyü </w:t>
              <w:br/>
              <w:t>5.1.4. Satın Alma Sipariş Formu </w:t>
              <w:br/>
              <w:t>5.1.5. Sipariş Teslim Alma Formu </w:t>
              <w:br/>
              <w:t>5.1.6. Hazır Giyim Sektöründe Ürün Maliyetini Etkileyen Faktörler</w:t>
              <w:br/>
              <w:t>5.1.7. Maliyetlerin Sınıflandırılması</w:t>
              <w:br/>
              <w:t>5.1.8. Üretimde Kullanılan Formlar</w:t>
              <w:br/>
              <w:t>5.1.9. Üretim Bölümünün Günlük Faaliyet Raporları </w:t>
            </w:r>
          </w:p>
        </w:tc>
        <w:tc>
          <w:tcPr>
            <w:tcW w:w="3260" w:type="dxa"/>
            <w:vAlign w:val="center"/>
          </w:tcPr>
          <w:p w:rsidR="00C60E81" w:rsidRPr="00C60E81" w:rsidRDefault="00C60E81" w:rsidP="00262F51">
            <w:pPr>
              <w:rPr>
                <w:sz w:val="14"/>
                <w:szCs w:val="14"/>
              </w:rPr>
            </w:pPr>
            <w:r w:rsidRPr="00C60E81">
              <w:rPr>
                <w:sz w:val="14"/>
                <w:szCs w:val="14"/>
              </w:rPr>
              <w:t>2. Dönem 2. Sınav Üretim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5.1.10. Üretim Planlamasına Göre Verimlilik Hesaplamaları</w:t>
              <w:br/>
              <w:t>5.1.11. Maliyet Hesabı Çeşitleri</w:t>
              <w:br/>
              <w:t>5.1.12. Malzeme Maliyet Hesaplamaları</w:t>
              <w:br/>
              <w:t>5.1.13. İşçilik Maliyet Hesabı</w:t>
              <w:br/>
              <w:t>5.2. ANA VE YARDIMCI MALZEME KALİTE KONTROLÜ</w:t>
              <w:br/>
              <w:t>5.2.1. Kalite ile İlgili Kavramlar ve Kalitenin Önemi </w:t>
              <w:br/>
              <w:t>5.2.2. Kumaş Aksesuar Yardımcı Malzeme Kontrolü </w:t>
              <w:br/>
              <w:t>2.Dönem 2.Sınav </w:t>
            </w:r>
          </w:p>
        </w:tc>
        <w:tc>
          <w:tcPr>
            <w:tcW w:w="3260" w:type="dxa"/>
            <w:vAlign w:val="center"/>
          </w:tcPr>
          <w:p w:rsidR="00C60E81" w:rsidRPr="00C60E81" w:rsidRDefault="00C60E81" w:rsidP="00262F51">
            <w:pPr>
              <w:rPr>
                <w:sz w:val="14"/>
                <w:szCs w:val="14"/>
              </w:rPr>
            </w:pPr>
            <w:r w:rsidRPr="00C60E81">
              <w:rPr>
                <w:sz w:val="14"/>
                <w:szCs w:val="14"/>
              </w:rPr>
              <w:t>Ana ve yardımcı malzemenin 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ÜRETİM KONTROLÜ </w:t>
              <w:br/>
              <w:t>5.3.1. Kalitenin Saptanması</w:t>
              <w:br/>
              <w:t>5.3.2. Üretimde Kalite Kontrolün Önemi</w:t>
              <w:br/>
              <w:t>5.3.3. 100 Ürün Kontrol Yöntemi </w:t>
              <w:br/>
              <w:t>5.3.4. Seçmeli Örnekleme Ürün Kontrol Yöntemleri</w:t>
              <w:br/>
              <w:t>5.3.5. Üretimde Ara Kontroller</w:t>
            </w:r>
          </w:p>
        </w:tc>
        <w:tc>
          <w:tcPr>
            <w:tcW w:w="3260" w:type="dxa"/>
            <w:vAlign w:val="center"/>
          </w:tcPr>
          <w:p w:rsidR="00C60E81" w:rsidRPr="00C60E81" w:rsidRDefault="00C60E81" w:rsidP="00262F51">
            <w:pPr>
              <w:rPr>
                <w:sz w:val="14"/>
                <w:szCs w:val="14"/>
              </w:rPr>
            </w:pPr>
            <w:r w:rsidRPr="00C60E81">
              <w:rPr>
                <w:sz w:val="14"/>
                <w:szCs w:val="14"/>
              </w:rPr>
              <w:t>Üretim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makas kumaş çeşitleri iğne çeşitleri iplikler mezura ütü akıllı tahta kalem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bireysel öğrenme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