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MAKNA ELEMANLARı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BİRLEŞTİRME ELEMANLARI1. MAKİNELER1.1. Standart makine elemanları1.1.1. Makineler </w:t>
            </w:r>
          </w:p>
        </w:tc>
        <w:tc>
          <w:tcPr>
            <w:tcW w:w="3260" w:type="dxa"/>
            <w:vAlign w:val="center"/>
          </w:tcPr>
          <w:p w:rsidR="00C60E81" w:rsidRPr="00C60E81" w:rsidRDefault="00C60E81" w:rsidP="00262F51">
            <w:pPr>
              <w:rPr>
                <w:sz w:val="14"/>
                <w:szCs w:val="14"/>
              </w:rPr>
            </w:pPr>
            <w:r w:rsidRPr="00C60E81">
              <w:rPr>
                <w:sz w:val="14"/>
                <w:szCs w:val="14"/>
              </w:rPr>
              <w:t>Makinenin tanımını yaparak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Kuvvet-enerji üreten makinalar1.1.3. Almaç makinelerin çeşitleri </w:t>
            </w:r>
          </w:p>
        </w:tc>
        <w:tc>
          <w:tcPr>
            <w:tcW w:w="3260" w:type="dxa"/>
            <w:vAlign w:val="center"/>
          </w:tcPr>
          <w:p w:rsidR="00C60E81" w:rsidRPr="00C60E81" w:rsidRDefault="00C60E81" w:rsidP="00262F51">
            <w:pPr>
              <w:rPr>
                <w:sz w:val="14"/>
                <w:szCs w:val="14"/>
              </w:rPr>
            </w:pPr>
            <w:r w:rsidRPr="00C60E81">
              <w:rPr>
                <w:sz w:val="14"/>
                <w:szCs w:val="14"/>
              </w:rPr>
              <w:t>Makinenin tanımını yaparak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SÖKÜLEBİLEN BİRLEŞTİRME ELEMANLARI2.2. Kamalar2.2.1. Çeşitleri2.2.2. Kama hesapları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Pimler2.3.1. Tanımı2.3.2. Kullanıldığı yerler2.3.3. Çeşitleri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Vidalar2.4.1. Tanımı2.4.2. Elemanları2.4.3. Sınıflandırılması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Cıvata ve somunlar2.5.1. Cıvatalar2.5.2. Somunlar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Altı köşe başlı cıvatada anahtar ağzı hesabı ve standart ölçüleri2.5.4. Cıvata ve somunların sıkılmasında tork hesabı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Rondela ve emniyet sacları2.6.1. Tanımı ve standartları2.6.2. Somunların frenlenmesi2.7. Mil göbek bağlantıları  1.Dönem 1.Sınav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Yaylar ve yaylı bağlantılar2.8.1. Çeşitleri2.8.2. Yayların hesabı2.9. Geçmeler</w:t>
            </w:r>
          </w:p>
        </w:tc>
        <w:tc>
          <w:tcPr>
            <w:tcW w:w="3260" w:type="dxa"/>
            <w:vAlign w:val="center"/>
          </w:tcPr>
          <w:p w:rsidR="00C60E81" w:rsidRPr="00C60E81" w:rsidRDefault="00C60E81" w:rsidP="00262F51">
            <w:pPr>
              <w:rPr>
                <w:sz w:val="14"/>
                <w:szCs w:val="14"/>
              </w:rPr>
            </w:pPr>
            <w:r w:rsidRPr="00C60E81">
              <w:rPr>
                <w:sz w:val="14"/>
                <w:szCs w:val="14"/>
              </w:rPr>
              <w:t>1. Dönem 1. Sınav 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SÖKÜLEMEYEN BİRLEŞTİRME ELEMANLARI3.1. Perçinler3.1.1. Tanımı3.1.2. Çeşitleri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Kullanıldığı yerler3.1.4. Standartları3.1.5. Perçinleme işleminin yapılışı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Perçinlemede yapılan hatalar3.1.7. Perçinleme çeşitleri3.1.8. Hesapları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Geçmeli bağlantılar3.2.1. Genleşme3.2.2. Büzülme3.2.3. Sıcak geçme3.2.4. Hareketsiz soğuk geçme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Kaynak3.3.1. Çeşitleri3.3.2. Kullanıldığı yerler3.3.3. Hesapları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Lehimleme3.4.1. Yumuşak lehimleme3.4.2. Sert lehimleme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YAĞLAR VE YAĞLAMA4.1. Madensel yağlar4.1.1. Madensel yağların özellikleri4.1.2. Akıcılık ve akıcılığın ölçülmesi 1.Dönem 2.Sınav </w:t>
            </w:r>
          </w:p>
        </w:tc>
        <w:tc>
          <w:tcPr>
            <w:tcW w:w="3260" w:type="dxa"/>
            <w:vAlign w:val="center"/>
          </w:tcPr>
          <w:p w:rsidR="00C60E81" w:rsidRPr="00C60E81" w:rsidRDefault="00C60E81" w:rsidP="00262F51">
            <w:pPr>
              <w:rPr>
                <w:sz w:val="14"/>
                <w:szCs w:val="14"/>
              </w:rPr>
            </w:pPr>
            <w:r w:rsidRPr="00C60E81">
              <w:rPr>
                <w:sz w:val="14"/>
                <w:szCs w:val="14"/>
              </w:rPr>
              <w:t>Yağlamayı tanımlar ve makine elemanlarının yağ bakımlarını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Asit derecesi4.1.4. Yağlama çeşitleri4.1.5. Yağdanlıklar4.2. Sentetik yağlar </w:t>
            </w:r>
          </w:p>
        </w:tc>
        <w:tc>
          <w:tcPr>
            <w:tcW w:w="3260" w:type="dxa"/>
            <w:vAlign w:val="center"/>
          </w:tcPr>
          <w:p w:rsidR="00C60E81" w:rsidRPr="00C60E81" w:rsidRDefault="00C60E81" w:rsidP="00262F51">
            <w:pPr>
              <w:rPr>
                <w:sz w:val="14"/>
                <w:szCs w:val="14"/>
              </w:rPr>
            </w:pPr>
            <w:r w:rsidRPr="00C60E81">
              <w:rPr>
                <w:sz w:val="14"/>
                <w:szCs w:val="14"/>
              </w:rPr>
              <w:t>1. Dönem 2. Sınav Yağlamayı tanımlar ve makine elemanlarının yağ bakımlarını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Yağlama yapılmadığında doğacak sakıncalar4.4. Soğutma sıvıları4.5. Yağ kataloglarının incelenmesi </w:t>
            </w:r>
          </w:p>
        </w:tc>
        <w:tc>
          <w:tcPr>
            <w:tcW w:w="3260" w:type="dxa"/>
            <w:vAlign w:val="center"/>
          </w:tcPr>
          <w:p w:rsidR="00C60E81" w:rsidRPr="00C60E81" w:rsidRDefault="00C60E81" w:rsidP="00262F51">
            <w:pPr>
              <w:rPr>
                <w:sz w:val="14"/>
                <w:szCs w:val="14"/>
              </w:rPr>
            </w:pPr>
            <w:r w:rsidRPr="00C60E81">
              <w:rPr>
                <w:sz w:val="14"/>
                <w:szCs w:val="14"/>
              </w:rPr>
              <w:t>Yağlamayı tanımlar ve makine elemanlarının yağ bakımlarını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HAREKET İLETME ELEMANLARI1. MİLLER MUYLU VE YATAKLAR1.1. Miller1.1.1. Tanımı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Çeşitleri1.1.3. Düz millerin hesabı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Muylu1.2.1. Tanımı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Çeşitleri1.2.3. Muylu hesapları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Yataklar1.3.1. Yatakların tanımı çeşitleri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Yuvarlanma dirençli yatakların sembollerle gösterilmesi1.3.3. Yatakların yağlanma şekilleri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KAYIŞ KASNAKDİŞLİ ÇARK VE ZİNCİRLER2.1. Kayış ve Kasnaklar2.1.1. Kayış tanımı ve çeşitleri2.1.2. Kullanıldığı yerler  2.Dönem 1.Sınav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Kasnak tanımı ve çeşitleri2.1.4. Kasnak kullanılan yerler2.1.5. Kayış kasnak sisteminde çap ve devir hesabı </w:t>
            </w:r>
          </w:p>
        </w:tc>
        <w:tc>
          <w:tcPr>
            <w:tcW w:w="3260" w:type="dxa"/>
            <w:vAlign w:val="center"/>
          </w:tcPr>
          <w:p w:rsidR="00C60E81" w:rsidRPr="00C60E81" w:rsidRDefault="00C60E81" w:rsidP="00262F51">
            <w:pPr>
              <w:rPr>
                <w:sz w:val="14"/>
                <w:szCs w:val="14"/>
              </w:rPr>
            </w:pPr>
            <w:r w:rsidRPr="00C60E81">
              <w:rPr>
                <w:sz w:val="14"/>
                <w:szCs w:val="14"/>
              </w:rPr>
              <w:t>2. Dönem 1. Sınav 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Dişli çarklar2.2.1. Tanımı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Çeşitleri2.2.3. Kullanıldığı yerler2.2.4. Dişli çark hesapları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Zincirler2.3.1. Tanımı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Çeşitleri2.3.3. Kullanıldığı yerler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KAVRAMALAR3.1. Tanımı </w:t>
            </w:r>
          </w:p>
        </w:tc>
        <w:tc>
          <w:tcPr>
            <w:tcW w:w="3260" w:type="dxa"/>
            <w:vAlign w:val="center"/>
          </w:tcPr>
          <w:p w:rsidR="00C60E81" w:rsidRPr="00C60E81" w:rsidRDefault="00C60E81" w:rsidP="00262F51">
            <w:pPr>
              <w:rPr>
                <w:sz w:val="14"/>
                <w:szCs w:val="14"/>
              </w:rPr>
            </w:pPr>
            <w:r w:rsidRPr="00C60E81">
              <w:rPr>
                <w:sz w:val="14"/>
                <w:szCs w:val="14"/>
              </w:rPr>
              <w:t>Kavramaların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Sıkı kavramalar3.2.2. Hareketli kavramalar </w:t>
            </w:r>
          </w:p>
        </w:tc>
        <w:tc>
          <w:tcPr>
            <w:tcW w:w="3260" w:type="dxa"/>
            <w:vAlign w:val="center"/>
          </w:tcPr>
          <w:p w:rsidR="00C60E81" w:rsidRPr="00C60E81" w:rsidRDefault="00C60E81" w:rsidP="00262F51">
            <w:pPr>
              <w:rPr>
                <w:sz w:val="14"/>
                <w:szCs w:val="14"/>
              </w:rPr>
            </w:pPr>
            <w:r w:rsidRPr="00C60E81">
              <w:rPr>
                <w:sz w:val="14"/>
                <w:szCs w:val="14"/>
              </w:rPr>
              <w:t>Kavramaların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Esnek kavramalar3.2.4. Çözülebilen kavramalar3.3. Kullanıldığı yerler 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Kavramaların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KALDIRMA VE TAŞIMA ARAÇLARI4.1. Kaldırma ve taşıma araçlarının tanımı ve çeşitleri4.2. Tel halatlar ve yük zincirleri4.3. Makaralar ve kullanıldığı yerler </w:t>
            </w:r>
          </w:p>
        </w:tc>
        <w:tc>
          <w:tcPr>
            <w:tcW w:w="3260" w:type="dxa"/>
            <w:vAlign w:val="center"/>
          </w:tcPr>
          <w:p w:rsidR="00C60E81" w:rsidRPr="00C60E81" w:rsidRDefault="00C60E81" w:rsidP="00262F51">
            <w:pPr>
              <w:rPr>
                <w:sz w:val="14"/>
                <w:szCs w:val="14"/>
              </w:rPr>
            </w:pPr>
            <w:r w:rsidRPr="00C60E81">
              <w:rPr>
                <w:sz w:val="14"/>
                <w:szCs w:val="14"/>
              </w:rPr>
              <w:t>2. Dönem 2. Sınav Kaldırma ve taşıma araçlarının tanımı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Krikolar ve kullanıldığı yerler4.5. Palangalar ve kullanıldığı yerler 2.Dönem 2.Sınav </w:t>
            </w:r>
          </w:p>
        </w:tc>
        <w:tc>
          <w:tcPr>
            <w:tcW w:w="3260" w:type="dxa"/>
            <w:vAlign w:val="center"/>
          </w:tcPr>
          <w:p w:rsidR="00C60E81" w:rsidRPr="00C60E81" w:rsidRDefault="00C60E81" w:rsidP="00262F51">
            <w:pPr>
              <w:rPr>
                <w:sz w:val="14"/>
                <w:szCs w:val="14"/>
              </w:rPr>
            </w:pPr>
            <w:r w:rsidRPr="00C60E81">
              <w:rPr>
                <w:sz w:val="14"/>
                <w:szCs w:val="14"/>
              </w:rPr>
              <w:t>Kaldırma ve taşıma araçlarının tanımı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Vinçler ve kullanıldığı yerler</w:t>
            </w:r>
          </w:p>
        </w:tc>
        <w:tc>
          <w:tcPr>
            <w:tcW w:w="3260" w:type="dxa"/>
            <w:vAlign w:val="center"/>
          </w:tcPr>
          <w:p w:rsidR="00C60E81" w:rsidRPr="00C60E81" w:rsidRDefault="00C60E81" w:rsidP="00262F51">
            <w:pPr>
              <w:rPr>
                <w:sz w:val="14"/>
                <w:szCs w:val="14"/>
              </w:rPr>
            </w:pPr>
            <w:r w:rsidRPr="00C60E81">
              <w:rPr>
                <w:sz w:val="14"/>
                <w:szCs w:val="14"/>
              </w:rPr>
              <w:t>Kaldırma ve taşıma araçlarının tanımı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sökülebilen ve sökülemeyen birleştirme elamanları hareket iletme elemanları şema ve şekiller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