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ADALET ALANI 10. SINIF  PERSONEL HUKUKU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PERSONEL KAVRAMI VE TÜRLERİ</w:t>
              <w:br/>
              <w:t>1.1. DEVLET MEMURLUĞU KAVRAMI VE TÜRLERİ</w:t>
              <w:br/>
              <w:t>1.1.1. Kamu Görevlisi</w:t>
              <w:br/>
              <w:t>1.1.2. Memuriyetteki Asli Sürekli ve Geçici Görev Kavramları  </w:t>
              <w:br/>
              <w:t/>
            </w:r>
          </w:p>
        </w:tc>
        <w:tc>
          <w:tcPr>
            <w:tcW w:w="3260" w:type="dxa"/>
            <w:vAlign w:val="center"/>
          </w:tcPr>
          <w:p w:rsidR="00C60E81" w:rsidRPr="00C60E81" w:rsidRDefault="00C60E81" w:rsidP="00262F51">
            <w:pPr>
              <w:rPr>
                <w:sz w:val="14"/>
                <w:szCs w:val="14"/>
              </w:rPr>
            </w:pPr>
            <w:r w:rsidRPr="00C60E81">
              <w:rPr>
                <w:sz w:val="14"/>
                <w:szCs w:val="14"/>
              </w:rPr>
              <w:t>Devlet Memurluğu kavramını ve memurluk hizmet sınıfları ile memuriyet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Memuriyette Kadro ve Norm Kadro Kavramları </w:t>
              <w:br/>
              <w:t>1.1.4. Memurların Hakları Asli ve Özlük Hakları </w:t>
            </w:r>
          </w:p>
        </w:tc>
        <w:tc>
          <w:tcPr>
            <w:tcW w:w="3260" w:type="dxa"/>
            <w:vAlign w:val="center"/>
          </w:tcPr>
          <w:p w:rsidR="00C60E81" w:rsidRPr="00C60E81" w:rsidRDefault="00C60E81" w:rsidP="00262F51">
            <w:pPr>
              <w:rPr>
                <w:sz w:val="14"/>
                <w:szCs w:val="14"/>
              </w:rPr>
            </w:pPr>
            <w:r w:rsidRPr="00C60E81">
              <w:rPr>
                <w:sz w:val="14"/>
                <w:szCs w:val="14"/>
              </w:rPr>
              <w:t>Devlet Memurluğu kavramını ve memurluk hizmet sınıfları ile memuriyet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Memurların Tabi Oldukları Sorumluluklar ve Yasaklar</w:t>
              <w:br/>
              <w:t>1.1.6. Kamu Personeli Kategorileri ve Memur Hizmet Sınıfları </w:t>
            </w:r>
          </w:p>
        </w:tc>
        <w:tc>
          <w:tcPr>
            <w:tcW w:w="3260" w:type="dxa"/>
            <w:vAlign w:val="center"/>
          </w:tcPr>
          <w:p w:rsidR="00C60E81" w:rsidRPr="00C60E81" w:rsidRDefault="00C60E81" w:rsidP="00262F51">
            <w:pPr>
              <w:rPr>
                <w:sz w:val="14"/>
                <w:szCs w:val="14"/>
              </w:rPr>
            </w:pPr>
            <w:r w:rsidRPr="00C60E81">
              <w:rPr>
                <w:sz w:val="14"/>
                <w:szCs w:val="14"/>
              </w:rPr>
              <w:t>Devlet Memurluğu kavramını ve memurluk hizmet sınıfları ile memuriyet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1.1.7. Genel Memurluk ve İstisnai Memurluk Kavramları</w:t>
              <w:br/>
              <w:t>1.1.8. Memuriyette Hiyerarşi </w:t>
              <w:br/>
              <w:t>1.1.9. Memuriyete İlişkin Etik Kurallar </w:t>
            </w:r>
          </w:p>
        </w:tc>
        <w:tc>
          <w:tcPr>
            <w:tcW w:w="3260" w:type="dxa"/>
            <w:vAlign w:val="center"/>
          </w:tcPr>
          <w:p w:rsidR="00C60E81" w:rsidRPr="00C60E81" w:rsidRDefault="00C60E81" w:rsidP="00262F51">
            <w:pPr>
              <w:rPr>
                <w:sz w:val="14"/>
                <w:szCs w:val="14"/>
              </w:rPr>
            </w:pPr>
            <w:r w:rsidRPr="00C60E81">
              <w:rPr>
                <w:sz w:val="14"/>
                <w:szCs w:val="14"/>
              </w:rPr>
              <w:t>Devlet Memurluğu kavramını ve memurluk hizmet sınıfları ile memuriyet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ADALET BAKANLIĞI BÜNYESİNDEKİ PERSONEL TÜRLERİ VE GÖREVLERİ</w:t>
              <w:br/>
              <w:t>1.2.1. Adalet Bakanlığı Personel Türleri ve Görev Alanları </w:t>
              <w:br/>
              <w:t>1.2.2. Adalet Bakanlığı Yönetim Şeması </w:t>
            </w:r>
          </w:p>
        </w:tc>
        <w:tc>
          <w:tcPr>
            <w:tcW w:w="3260" w:type="dxa"/>
            <w:vAlign w:val="center"/>
          </w:tcPr>
          <w:p w:rsidR="00C60E81" w:rsidRPr="00C60E81" w:rsidRDefault="00C60E81" w:rsidP="00262F51">
            <w:pPr>
              <w:rPr>
                <w:sz w:val="14"/>
                <w:szCs w:val="14"/>
              </w:rPr>
            </w:pPr>
            <w:r w:rsidRPr="00C60E81">
              <w:rPr>
                <w:sz w:val="14"/>
                <w:szCs w:val="14"/>
              </w:rPr>
              <w:t>Adalet Bakanlığı bünyesindeki personel türleri ve görevleri Zabıt Kâtibi Yazı İşleri Müdürü Hâkim Cumhuriyet Savcısı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Adli ve İdari Yargı Adalet Komisyonlarının Yapısı Kuruluş ve İşleyiş Süreci </w:t>
              <w:br/>
              <w:t>1.2.4. Zabıt Kâtipliği Mesleği </w:t>
              <w:br/>
              <w:t>1.2.5. Mübaşirlik Mesleği </w:t>
            </w:r>
          </w:p>
        </w:tc>
        <w:tc>
          <w:tcPr>
            <w:tcW w:w="3260" w:type="dxa"/>
            <w:vAlign w:val="center"/>
          </w:tcPr>
          <w:p w:rsidR="00C60E81" w:rsidRPr="00C60E81" w:rsidRDefault="00C60E81" w:rsidP="00262F51">
            <w:pPr>
              <w:rPr>
                <w:sz w:val="14"/>
                <w:szCs w:val="14"/>
              </w:rPr>
            </w:pPr>
            <w:r w:rsidRPr="00C60E81">
              <w:rPr>
                <w:sz w:val="14"/>
                <w:szCs w:val="14"/>
              </w:rPr>
              <w:t>Adalet Bakanlığı bünyesindeki personel türleri ve görevleri Zabıt Kâtibi Yazı İşleri Müdürü Hâkim Cumhuriyet Savcısı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1.2.6. Tekniker ve Teknisyenlik Mesleği </w:t>
              <w:br/>
              <w:t>1.2.7. Adliye ve Cezaevi Şoförlük Meslekleri </w:t>
              <w:br/>
              <w:t>1.2.8. İnfaz ve Koruma Memurluğu ile İnfaz ve Koruma Baş Memurluğu Mesleği </w:t>
            </w:r>
          </w:p>
        </w:tc>
        <w:tc>
          <w:tcPr>
            <w:tcW w:w="3260" w:type="dxa"/>
            <w:vAlign w:val="center"/>
          </w:tcPr>
          <w:p w:rsidR="00C60E81" w:rsidRPr="00C60E81" w:rsidRDefault="00C60E81" w:rsidP="00262F51">
            <w:pPr>
              <w:rPr>
                <w:sz w:val="14"/>
                <w:szCs w:val="14"/>
              </w:rPr>
            </w:pPr>
            <w:r w:rsidRPr="00C60E81">
              <w:rPr>
                <w:sz w:val="14"/>
                <w:szCs w:val="14"/>
              </w:rPr>
              <w:t>Adalet Bakanlığı bünyesindeki personel türleri ve görevleri Zabıt Kâtibi Yazı İşleri Müdürü Hâkim Cumhuriyet Savcısı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1.2.9. Yazı İşleri Görevlileri</w:t>
              <w:br/>
              <w:t>1.2.10. İcra Müdürlüğü Mesleği</w:t>
              <w:br/>
              <w:t>1.2.11. Cezaevi Müdürü İkinci Müdür ve İdare Memuru Meslekleri</w:t>
              <w:br/>
              <w:t>1.2.12. Hâkimlik ve Cumhuriyet Savcılığı Meslekleri  </w:t>
              <w:br/>
              <w:t/>
              <w:br/>
              <w:t>1.Dönem 1.Sınav </w:t>
            </w:r>
          </w:p>
        </w:tc>
        <w:tc>
          <w:tcPr>
            <w:tcW w:w="3260" w:type="dxa"/>
            <w:vAlign w:val="center"/>
          </w:tcPr>
          <w:p w:rsidR="00C60E81" w:rsidRPr="00C60E81" w:rsidRDefault="00C60E81" w:rsidP="00262F51">
            <w:pPr>
              <w:rPr>
                <w:sz w:val="14"/>
                <w:szCs w:val="14"/>
              </w:rPr>
            </w:pPr>
            <w:r w:rsidRPr="00C60E81">
              <w:rPr>
                <w:sz w:val="14"/>
                <w:szCs w:val="14"/>
              </w:rPr>
              <w:t>Adalet Bakanlığı bünyesindeki personel türleri ve görevleri Zabıt Kâtibi Yazı İşleri Müdürü Hâkim Cumhuriyet Savcısı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PERSONEL SINAV ve ATAMA İŞLEMLERİ</w:t>
              <w:br/>
              <w:t>2.1. ZABIT KÂTİPLİĞİ İNFAZ VE KORUMA MEMURU VE MÜBAŞİRLİK SINAVLARI </w:t>
              <w:br/>
              <w:t>2.1.1. Ortaöğretim Kamu Personeli Seçme Sınavı  </w:t>
              <w:br/>
              <w:t/>
            </w:r>
          </w:p>
        </w:tc>
        <w:tc>
          <w:tcPr>
            <w:tcW w:w="3260" w:type="dxa"/>
            <w:vAlign w:val="center"/>
          </w:tcPr>
          <w:p w:rsidR="00C60E81" w:rsidRPr="00C60E81" w:rsidRDefault="00C60E81" w:rsidP="00262F51">
            <w:pPr>
              <w:rPr>
                <w:sz w:val="14"/>
                <w:szCs w:val="14"/>
              </w:rPr>
            </w:pPr>
            <w:r w:rsidRPr="00C60E81">
              <w:rPr>
                <w:sz w:val="14"/>
                <w:szCs w:val="14"/>
              </w:rPr>
              <w:t>1. Dönem 1. Sınav Orta Öğretim KPSS Sınavı Zabıt Kâtipliği İnfaz Koruma Memuru ve Mübaşirlik Sınav ilanları yazılı ve mülakat sınavlarına ilişkin iş ve işlemlerini basamaklarına uygun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Zabıt Kâtipliği Mülakat ve Klavye Sınavı </w:t>
              <w:br/>
              <w:t>2.1.3. İnfaz ve Koruma Memurluğu Sınavı </w:t>
            </w:r>
          </w:p>
        </w:tc>
        <w:tc>
          <w:tcPr>
            <w:tcW w:w="3260" w:type="dxa"/>
            <w:vAlign w:val="center"/>
          </w:tcPr>
          <w:p w:rsidR="00C60E81" w:rsidRPr="00C60E81" w:rsidRDefault="00C60E81" w:rsidP="00262F51">
            <w:pPr>
              <w:rPr>
                <w:sz w:val="14"/>
                <w:szCs w:val="14"/>
              </w:rPr>
            </w:pPr>
            <w:r w:rsidRPr="00C60E81">
              <w:rPr>
                <w:sz w:val="14"/>
                <w:szCs w:val="14"/>
              </w:rPr>
              <w:t>Orta Öğretim KPSS Sınavı Zabıt Kâtipliği İnfaz Koruma Memuru ve Mübaşirlik Sınav ilanları yazılı ve mülakat sınavlarına ilişkin iş ve işlemlerini basamaklarına uygun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Mübaşirlik Sınavı</w:t>
              <w:br/>
              <w:t>2.1.5. İcra Müdürlüğü Sınavı ve Hukuk Fakültelerine Dikey Geçiş Sınavı </w:t>
            </w:r>
          </w:p>
        </w:tc>
        <w:tc>
          <w:tcPr>
            <w:tcW w:w="3260" w:type="dxa"/>
            <w:vAlign w:val="center"/>
          </w:tcPr>
          <w:p w:rsidR="00C60E81" w:rsidRPr="00C60E81" w:rsidRDefault="00C60E81" w:rsidP="00262F51">
            <w:pPr>
              <w:rPr>
                <w:sz w:val="14"/>
                <w:szCs w:val="14"/>
              </w:rPr>
            </w:pPr>
            <w:r w:rsidRPr="00C60E81">
              <w:rPr>
                <w:sz w:val="14"/>
                <w:szCs w:val="14"/>
              </w:rPr>
              <w:t>Orta Öğretim KPSS Sınavı Zabıt Kâtipliği İnfaz Koruma Memuru ve Mübaşirlik Sınav ilanları yazılı ve mülakat sınavlarına ilişkin iş ve işlemlerini basamaklarına uygun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ATAMASI YAPILAN PERSONELİN GÖREVE BAŞLAMASINA İLİŞKİN İŞ VE İŞLEMLER</w:t>
              <w:br/>
              <w:t>2.2.1. Zabıt Kâtibi ile İnfaz ve Koruma Memuru Kadrosuna Atanan Personelin İşlemleri </w:t>
            </w:r>
          </w:p>
        </w:tc>
        <w:tc>
          <w:tcPr>
            <w:tcW w:w="3260" w:type="dxa"/>
            <w:vAlign w:val="center"/>
          </w:tcPr>
          <w:p w:rsidR="00C60E81" w:rsidRPr="00C60E81" w:rsidRDefault="00C60E81" w:rsidP="00262F51">
            <w:pPr>
              <w:rPr>
                <w:sz w:val="14"/>
                <w:szCs w:val="14"/>
              </w:rPr>
            </w:pPr>
            <w:r w:rsidRPr="00C60E81">
              <w:rPr>
                <w:sz w:val="14"/>
                <w:szCs w:val="14"/>
              </w:rPr>
              <w:t>Ataması yapılan personelin göreve başlaması ve adaylık sürecine ilişkin ilişkin iş ve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İcra Müdürü Olmak İsteyenlerin Adaylık İşlemleri </w:t>
            </w:r>
          </w:p>
        </w:tc>
        <w:tc>
          <w:tcPr>
            <w:tcW w:w="3260" w:type="dxa"/>
            <w:vAlign w:val="center"/>
          </w:tcPr>
          <w:p w:rsidR="00C60E81" w:rsidRPr="00C60E81" w:rsidRDefault="00C60E81" w:rsidP="00262F51">
            <w:pPr>
              <w:rPr>
                <w:sz w:val="14"/>
                <w:szCs w:val="14"/>
              </w:rPr>
            </w:pPr>
            <w:r w:rsidRPr="00C60E81">
              <w:rPr>
                <w:sz w:val="14"/>
                <w:szCs w:val="14"/>
              </w:rPr>
              <w:t>Ataması yapılan personelin göreve başlaması ve adaylık sürecine ilişkin ilişkin iş ve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Hâkim ve Savcı Adaylığı Seçme Sınavı ve Kura Çekimi </w:t>
            </w:r>
          </w:p>
        </w:tc>
        <w:tc>
          <w:tcPr>
            <w:tcW w:w="3260" w:type="dxa"/>
            <w:vAlign w:val="center"/>
          </w:tcPr>
          <w:p w:rsidR="00C60E81" w:rsidRPr="00C60E81" w:rsidRDefault="00C60E81" w:rsidP="00262F51">
            <w:pPr>
              <w:rPr>
                <w:sz w:val="14"/>
                <w:szCs w:val="14"/>
              </w:rPr>
            </w:pPr>
            <w:r w:rsidRPr="00C60E81">
              <w:rPr>
                <w:sz w:val="14"/>
                <w:szCs w:val="14"/>
              </w:rPr>
              <w:t>Ataması yapılan personelin göreve başlaması ve adaylık sürecine ilişkin ilişkin iş ve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STAJ VE BECERİ EĞİTİMİNE İLİŞKİN İŞ VE İŞLEMLER</w:t>
              <w:br/>
              <w:t>2.3.1. Avukat Adaylarının Staj İşlemleri</w:t>
              <w:br/>
              <w:t>2.3.2. Hâkim ve Savcı Adaylarının Staj İşlemleri </w:t>
            </w:r>
          </w:p>
        </w:tc>
        <w:tc>
          <w:tcPr>
            <w:tcW w:w="3260" w:type="dxa"/>
            <w:vAlign w:val="center"/>
          </w:tcPr>
          <w:p w:rsidR="00C60E81" w:rsidRPr="00C60E81" w:rsidRDefault="00C60E81" w:rsidP="00262F51">
            <w:pPr>
              <w:rPr>
                <w:sz w:val="14"/>
                <w:szCs w:val="14"/>
              </w:rPr>
            </w:pPr>
            <w:r w:rsidRPr="00C60E81">
              <w:rPr>
                <w:sz w:val="14"/>
                <w:szCs w:val="14"/>
              </w:rPr>
              <w:t>Staj ve Beceri Eğitimine ilişkin iş ve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Adalet Meslek Yüksekokulu Öğrencilerinin Adliye Stajları </w:t>
              <w:br/>
              <w:t>2.3.4. Mesleki ve Teknik Anadolu Lisesi Adalet Alanı Öğrencilerinin Stajları  </w:t>
              <w:br/>
              <w:t>1.Dönem 2.Sınav </w:t>
            </w:r>
          </w:p>
        </w:tc>
        <w:tc>
          <w:tcPr>
            <w:tcW w:w="3260" w:type="dxa"/>
            <w:vAlign w:val="center"/>
          </w:tcPr>
          <w:p w:rsidR="00C60E81" w:rsidRPr="00C60E81" w:rsidRDefault="00C60E81" w:rsidP="00262F51">
            <w:pPr>
              <w:rPr>
                <w:sz w:val="14"/>
                <w:szCs w:val="14"/>
              </w:rPr>
            </w:pPr>
            <w:r w:rsidRPr="00C60E81">
              <w:rPr>
                <w:sz w:val="14"/>
                <w:szCs w:val="14"/>
              </w:rPr>
              <w:t>Staj ve Beceri Eğitimine ilişkin iş ve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PERSONEL ÖZLÜK İŞLEMLERİ</w:t>
              <w:br/>
              <w:t>3.1. ÖZLÜK DOSYASI İŞ VE İŞLEMLERİ</w:t>
              <w:br/>
              <w:t>3.1.1. Özlük Dosyasının Bölümleri </w:t>
            </w:r>
          </w:p>
        </w:tc>
        <w:tc>
          <w:tcPr>
            <w:tcW w:w="3260" w:type="dxa"/>
            <w:vAlign w:val="center"/>
          </w:tcPr>
          <w:p w:rsidR="00C60E81" w:rsidRPr="00C60E81" w:rsidRDefault="00C60E81" w:rsidP="00262F51">
            <w:pPr>
              <w:rPr>
                <w:sz w:val="14"/>
                <w:szCs w:val="14"/>
              </w:rPr>
            </w:pPr>
            <w:r w:rsidRPr="00C60E81">
              <w:rPr>
                <w:sz w:val="14"/>
                <w:szCs w:val="14"/>
              </w:rPr>
              <w:t>1. Dönem 2. Sınav Özlük dosyası iş ve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Özlük Dosyasının Dolduruluş Usul ve Esasları </w:t>
            </w:r>
          </w:p>
        </w:tc>
        <w:tc>
          <w:tcPr>
            <w:tcW w:w="3260" w:type="dxa"/>
            <w:vAlign w:val="center"/>
          </w:tcPr>
          <w:p w:rsidR="00C60E81" w:rsidRPr="00C60E81" w:rsidRDefault="00C60E81" w:rsidP="00262F51">
            <w:pPr>
              <w:rPr>
                <w:sz w:val="14"/>
                <w:szCs w:val="14"/>
              </w:rPr>
            </w:pPr>
            <w:r w:rsidRPr="00C60E81">
              <w:rPr>
                <w:sz w:val="14"/>
                <w:szCs w:val="14"/>
              </w:rPr>
              <w:t>Özlük dosyası iş ve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PERSONEL TERFİ VE İNTİBAK İŞLEMLERİ</w:t>
              <w:br/>
              <w:t>3.2.1. Devlet Memurlarının Görevde İlerleme ve Yükselmeleri </w:t>
            </w:r>
          </w:p>
        </w:tc>
        <w:tc>
          <w:tcPr>
            <w:tcW w:w="3260" w:type="dxa"/>
            <w:vAlign w:val="center"/>
          </w:tcPr>
          <w:p w:rsidR="00C60E81" w:rsidRPr="00C60E81" w:rsidRDefault="00C60E81" w:rsidP="00262F51">
            <w:pPr>
              <w:rPr>
                <w:sz w:val="14"/>
                <w:szCs w:val="14"/>
              </w:rPr>
            </w:pPr>
            <w:r w:rsidRPr="00C60E81">
              <w:rPr>
                <w:sz w:val="14"/>
                <w:szCs w:val="14"/>
              </w:rPr>
              <w:t>Personel terfi ve intibak işlemlerini açıklar örnek derece ve kademe terfi yükselme formu onay örneği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Adalet Bakanlığı Personelinin Terfi ve Görevde Yükselme Esasları </w:t>
            </w:r>
          </w:p>
        </w:tc>
        <w:tc>
          <w:tcPr>
            <w:tcW w:w="3260" w:type="dxa"/>
            <w:vAlign w:val="center"/>
          </w:tcPr>
          <w:p w:rsidR="00C60E81" w:rsidRPr="00C60E81" w:rsidRDefault="00C60E81" w:rsidP="00262F51">
            <w:pPr>
              <w:rPr>
                <w:sz w:val="14"/>
                <w:szCs w:val="14"/>
              </w:rPr>
            </w:pPr>
            <w:r w:rsidRPr="00C60E81">
              <w:rPr>
                <w:sz w:val="14"/>
                <w:szCs w:val="14"/>
              </w:rPr>
              <w:t>Personel terfi ve intibak işlemlerini açıklar örnek derece ve kademe terfi yükselme formu onay örneği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PERSONEL SİCİL VE KADRO İŞLEMLERİ </w:t>
              <w:br/>
              <w:t>3.3.1. Adalet Bakanlığı Personelinin Sicil İşlemleri </w:t>
            </w:r>
          </w:p>
        </w:tc>
        <w:tc>
          <w:tcPr>
            <w:tcW w:w="3260" w:type="dxa"/>
            <w:vAlign w:val="center"/>
          </w:tcPr>
          <w:p w:rsidR="00C60E81" w:rsidRPr="00C60E81" w:rsidRDefault="00C60E81" w:rsidP="00262F51">
            <w:pPr>
              <w:rPr>
                <w:sz w:val="14"/>
                <w:szCs w:val="14"/>
              </w:rPr>
            </w:pPr>
            <w:r w:rsidRPr="00C60E81">
              <w:rPr>
                <w:sz w:val="14"/>
                <w:szCs w:val="14"/>
              </w:rPr>
              <w:t>Personel sicil ve kadro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Adalet Bakanlığı Personelinin Kadro İşlemleri </w:t>
            </w:r>
          </w:p>
        </w:tc>
        <w:tc>
          <w:tcPr>
            <w:tcW w:w="3260" w:type="dxa"/>
            <w:vAlign w:val="center"/>
          </w:tcPr>
          <w:p w:rsidR="00C60E81" w:rsidRPr="00C60E81" w:rsidRDefault="00C60E81" w:rsidP="00262F51">
            <w:pPr>
              <w:rPr>
                <w:sz w:val="14"/>
                <w:szCs w:val="14"/>
              </w:rPr>
            </w:pPr>
            <w:r w:rsidRPr="00C60E81">
              <w:rPr>
                <w:sz w:val="14"/>
                <w:szCs w:val="14"/>
              </w:rPr>
              <w:t>Personel sicil ve kadro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PERSONEL ÖDÜL VE DİSİPLİN İŞLEMLERİ </w:t>
              <w:br/>
              <w:t>3.4.1. Adalet Bakanlığı Disiplin Yönetmeliği </w:t>
            </w:r>
          </w:p>
        </w:tc>
        <w:tc>
          <w:tcPr>
            <w:tcW w:w="3260" w:type="dxa"/>
            <w:vAlign w:val="center"/>
          </w:tcPr>
          <w:p w:rsidR="00C60E81" w:rsidRPr="00C60E81" w:rsidRDefault="00C60E81" w:rsidP="00262F51">
            <w:pPr>
              <w:rPr>
                <w:sz w:val="14"/>
                <w:szCs w:val="14"/>
              </w:rPr>
            </w:pPr>
            <w:r w:rsidRPr="00C60E81">
              <w:rPr>
                <w:sz w:val="14"/>
                <w:szCs w:val="14"/>
              </w:rPr>
              <w:t>Personel ödül ve disiplin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3.4.1. Adalet Bakanlığı Disiplin Yönetmeliği </w:t>
            </w:r>
          </w:p>
        </w:tc>
        <w:tc>
          <w:tcPr>
            <w:tcW w:w="3260" w:type="dxa"/>
            <w:vAlign w:val="center"/>
          </w:tcPr>
          <w:p w:rsidR="00C60E81" w:rsidRPr="00C60E81" w:rsidRDefault="00C60E81" w:rsidP="00262F51">
            <w:pPr>
              <w:rPr>
                <w:sz w:val="14"/>
                <w:szCs w:val="14"/>
              </w:rPr>
            </w:pPr>
            <w:r w:rsidRPr="00C60E81">
              <w:rPr>
                <w:sz w:val="14"/>
                <w:szCs w:val="14"/>
              </w:rPr>
              <w:t>Personel ödül ve disiplin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3.4.2. Disiplin Cezaları  </w:t>
              <w:br/>
              <w:t/>
              <w:br/>
              <w:t>2.Dönem 1.Sınav </w:t>
            </w:r>
          </w:p>
        </w:tc>
        <w:tc>
          <w:tcPr>
            <w:tcW w:w="3260" w:type="dxa"/>
            <w:vAlign w:val="center"/>
          </w:tcPr>
          <w:p w:rsidR="00C60E81" w:rsidRPr="00C60E81" w:rsidRDefault="00C60E81" w:rsidP="00262F51">
            <w:pPr>
              <w:rPr>
                <w:sz w:val="14"/>
                <w:szCs w:val="14"/>
              </w:rPr>
            </w:pPr>
            <w:r w:rsidRPr="00C60E81">
              <w:rPr>
                <w:sz w:val="14"/>
                <w:szCs w:val="14"/>
              </w:rPr>
              <w:t>Personel ödül ve disiplin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İZİN İŞLEMLERİ</w:t>
              <w:br/>
              <w:t>3.5.1. Yıllık İzin </w:t>
            </w:r>
          </w:p>
        </w:tc>
        <w:tc>
          <w:tcPr>
            <w:tcW w:w="3260" w:type="dxa"/>
            <w:vAlign w:val="center"/>
          </w:tcPr>
          <w:p w:rsidR="00C60E81" w:rsidRPr="00C60E81" w:rsidRDefault="00C60E81" w:rsidP="00262F51">
            <w:pPr>
              <w:rPr>
                <w:sz w:val="14"/>
                <w:szCs w:val="14"/>
              </w:rPr>
            </w:pPr>
            <w:r w:rsidRPr="00C60E81">
              <w:rPr>
                <w:sz w:val="14"/>
                <w:szCs w:val="14"/>
              </w:rPr>
              <w:t>2. Dönem 1. Sınav İzin İşlemlerini açıklar. </w:t>
              <w:br/>
              <w:t>Personel izin kâğıdı örneği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3.5.2. Mazeret İzinleri </w:t>
            </w:r>
          </w:p>
        </w:tc>
        <w:tc>
          <w:tcPr>
            <w:tcW w:w="3260" w:type="dxa"/>
            <w:vAlign w:val="center"/>
          </w:tcPr>
          <w:p w:rsidR="00C60E81" w:rsidRPr="00C60E81" w:rsidRDefault="00C60E81" w:rsidP="00262F51">
            <w:pPr>
              <w:rPr>
                <w:sz w:val="14"/>
                <w:szCs w:val="14"/>
              </w:rPr>
            </w:pPr>
            <w:r w:rsidRPr="00C60E81">
              <w:rPr>
                <w:sz w:val="14"/>
                <w:szCs w:val="14"/>
              </w:rPr>
              <w:t>İzin İşlemlerini açıklar. </w:t>
              <w:br/>
              <w:t>Personel izin kâğıdı örneği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3.5.3. Ücretsiz İzin</w:t>
              <w:br/>
              <w:t>3.5.4. Askerlik İzni </w:t>
            </w:r>
          </w:p>
        </w:tc>
        <w:tc>
          <w:tcPr>
            <w:tcW w:w="3260" w:type="dxa"/>
            <w:vAlign w:val="center"/>
          </w:tcPr>
          <w:p w:rsidR="00C60E81" w:rsidRPr="00C60E81" w:rsidRDefault="00C60E81" w:rsidP="00262F51">
            <w:pPr>
              <w:rPr>
                <w:sz w:val="14"/>
                <w:szCs w:val="14"/>
              </w:rPr>
            </w:pPr>
            <w:r w:rsidRPr="00C60E81">
              <w:rPr>
                <w:sz w:val="14"/>
                <w:szCs w:val="14"/>
              </w:rPr>
              <w:t>İzin İşlemlerini açıklar. </w:t>
              <w:br/>
              <w:t>Personel izin kâğıdı örneği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EMEKLİLİK İŞLEMLERİ</w:t>
              <w:br/>
              <w:t>3.6.1. Emeklilikte Yaş Hizmet Süresi ve Prim Ödeme Süreleri  </w:t>
              <w:br/>
              <w:t/>
            </w:r>
          </w:p>
        </w:tc>
        <w:tc>
          <w:tcPr>
            <w:tcW w:w="3260" w:type="dxa"/>
            <w:vAlign w:val="center"/>
          </w:tcPr>
          <w:p w:rsidR="00C60E81" w:rsidRPr="00C60E81" w:rsidRDefault="00C60E81" w:rsidP="00262F51">
            <w:pPr>
              <w:rPr>
                <w:sz w:val="14"/>
                <w:szCs w:val="14"/>
              </w:rPr>
            </w:pPr>
            <w:r w:rsidRPr="00C60E81">
              <w:rPr>
                <w:sz w:val="14"/>
                <w:szCs w:val="14"/>
              </w:rPr>
              <w:t>Emeklilik İşlemlerine ilişkin süre başvuru ve emeklilik hallerini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3.6.1. Emeklilikte Yaş Hizmet Süresi ve Prim Ödeme Süreleri </w:t>
            </w:r>
          </w:p>
        </w:tc>
        <w:tc>
          <w:tcPr>
            <w:tcW w:w="3260" w:type="dxa"/>
            <w:vAlign w:val="center"/>
          </w:tcPr>
          <w:p w:rsidR="00C60E81" w:rsidRPr="00C60E81" w:rsidRDefault="00C60E81" w:rsidP="00262F51">
            <w:pPr>
              <w:rPr>
                <w:sz w:val="14"/>
                <w:szCs w:val="14"/>
              </w:rPr>
            </w:pPr>
            <w:r w:rsidRPr="00C60E81">
              <w:rPr>
                <w:sz w:val="14"/>
                <w:szCs w:val="14"/>
              </w:rPr>
              <w:t>Emeklilik İşlemlerine ilişkin süre başvuru ve emeklilik hallerini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3.6.2. Emeklilik Türleri </w:t>
            </w:r>
          </w:p>
        </w:tc>
        <w:tc>
          <w:tcPr>
            <w:tcW w:w="3260" w:type="dxa"/>
            <w:vAlign w:val="center"/>
          </w:tcPr>
          <w:p w:rsidR="00C60E81" w:rsidRPr="00C60E81" w:rsidRDefault="00C60E81" w:rsidP="00262F51">
            <w:pPr>
              <w:rPr>
                <w:sz w:val="14"/>
                <w:szCs w:val="14"/>
              </w:rPr>
            </w:pPr>
            <w:r w:rsidRPr="00C60E81">
              <w:rPr>
                <w:sz w:val="14"/>
                <w:szCs w:val="14"/>
              </w:rPr>
              <w:t>Emeklilik İşlemlerine ilişkin süre başvuru ve emeklilik hallerini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NÖBET VE NÖBETÇİ İŞLEMLERİ</w:t>
              <w:br/>
              <w:t>4.1. ADLİ NÖBET İŞ VE İŞLEMLERİ </w:t>
              <w:br/>
              <w:t>4.1.1. Adli Nöbet Hizmetlerinin Usul ve Esasları </w:t>
            </w:r>
          </w:p>
        </w:tc>
        <w:tc>
          <w:tcPr>
            <w:tcW w:w="3260" w:type="dxa"/>
            <w:vAlign w:val="center"/>
          </w:tcPr>
          <w:p w:rsidR="00C60E81" w:rsidRPr="00C60E81" w:rsidRDefault="00C60E81" w:rsidP="00262F51">
            <w:pPr>
              <w:rPr>
                <w:sz w:val="14"/>
                <w:szCs w:val="14"/>
              </w:rPr>
            </w:pPr>
            <w:r w:rsidRPr="00C60E81">
              <w:rPr>
                <w:sz w:val="14"/>
                <w:szCs w:val="14"/>
              </w:rPr>
              <w:t>Adli nöbet iş ve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Nöbet Listelerinin Hazırlanması ve Nöbet Kaydı </w:t>
              <w:br/>
              <w:t/>
            </w:r>
          </w:p>
        </w:tc>
        <w:tc>
          <w:tcPr>
            <w:tcW w:w="3260" w:type="dxa"/>
            <w:vAlign w:val="center"/>
          </w:tcPr>
          <w:p w:rsidR="00C60E81" w:rsidRPr="00C60E81" w:rsidRDefault="00C60E81" w:rsidP="00262F51">
            <w:pPr>
              <w:rPr>
                <w:sz w:val="14"/>
                <w:szCs w:val="14"/>
              </w:rPr>
            </w:pPr>
            <w:r w:rsidRPr="00C60E81">
              <w:rPr>
                <w:sz w:val="14"/>
                <w:szCs w:val="14"/>
              </w:rPr>
              <w:t>Adli nöbet iş ve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Nöbet Listelerinin Hazırlanması ve Nöbet Kaydı </w:t>
            </w:r>
          </w:p>
        </w:tc>
        <w:tc>
          <w:tcPr>
            <w:tcW w:w="3260" w:type="dxa"/>
            <w:vAlign w:val="center"/>
          </w:tcPr>
          <w:p w:rsidR="00C60E81" w:rsidRPr="00C60E81" w:rsidRDefault="00C60E81" w:rsidP="00262F51">
            <w:pPr>
              <w:rPr>
                <w:sz w:val="14"/>
                <w:szCs w:val="14"/>
              </w:rPr>
            </w:pPr>
            <w:r w:rsidRPr="00C60E81">
              <w:rPr>
                <w:sz w:val="14"/>
                <w:szCs w:val="14"/>
              </w:rPr>
              <w:t>2. Dönem 2. Sınav Adli nöbet iş ve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NÖBETÇİ PERSONEL İŞLEMLERİ </w:t>
              <w:br/>
              <w:t>4.2.1. Nöbetçi Personelin Uyması Gereken Usul ve Esaslar </w:t>
              <w:br/>
              <w:t>2.Dönem 2.Sınav </w:t>
            </w:r>
          </w:p>
        </w:tc>
        <w:tc>
          <w:tcPr>
            <w:tcW w:w="3260" w:type="dxa"/>
            <w:vAlign w:val="center"/>
          </w:tcPr>
          <w:p w:rsidR="00C60E81" w:rsidRPr="00C60E81" w:rsidRDefault="00C60E81" w:rsidP="00262F51">
            <w:pPr>
              <w:rPr>
                <w:sz w:val="14"/>
                <w:szCs w:val="14"/>
              </w:rPr>
            </w:pPr>
            <w:r w:rsidRPr="00C60E81">
              <w:rPr>
                <w:sz w:val="14"/>
                <w:szCs w:val="14"/>
              </w:rPr>
              <w:t>Nöbetçi personel iş ve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UYAP Eğitim Programı Üzerinden Nöbet ve Nöbetçi İşlemlerinin Yapılması </w:t>
            </w:r>
          </w:p>
        </w:tc>
        <w:tc>
          <w:tcPr>
            <w:tcW w:w="3260" w:type="dxa"/>
            <w:vAlign w:val="center"/>
          </w:tcPr>
          <w:p w:rsidR="00C60E81" w:rsidRPr="00C60E81" w:rsidRDefault="00C60E81" w:rsidP="00262F51">
            <w:pPr>
              <w:rPr>
                <w:sz w:val="14"/>
                <w:szCs w:val="14"/>
              </w:rPr>
            </w:pPr>
            <w:r w:rsidRPr="00C60E81">
              <w:rPr>
                <w:sz w:val="14"/>
                <w:szCs w:val="14"/>
              </w:rPr>
              <w:t>Nöbetçi personel iş ve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klavye ilgili yönetmelikler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soru cevap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