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MUHASEBE VE FNANSMAN ALANI 11. SINIF  ŞRKETLER MUHASEBES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ŞİRKETLER HAKKINDA GENEL BİLGİLER</w:t>
              <w:br/>
              <w:t>1.1. Şirket Kavramı</w:t>
              <w:br/>
              <w:t>1.2. Şirketin Unsurları</w:t>
              <w:br/>
              <w:t/>
            </w:r>
          </w:p>
        </w:tc>
        <w:tc>
          <w:tcPr>
            <w:tcW w:w="3260" w:type="dxa"/>
            <w:vAlign w:val="center"/>
          </w:tcPr>
          <w:p w:rsidR="00C60E81" w:rsidRPr="00C60E81" w:rsidRDefault="00C60E81" w:rsidP="00262F51">
            <w:pPr>
              <w:rPr>
                <w:sz w:val="14"/>
                <w:szCs w:val="14"/>
              </w:rPr>
            </w:pPr>
            <w:r w:rsidRPr="00C60E81">
              <w:rPr>
                <w:sz w:val="14"/>
                <w:szCs w:val="14"/>
              </w:rPr>
              <w:t>Şirket kavramını açıklar.</w:t>
              <w:br/>
              <w:t>Şirketin unsurlarını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Şirketlerin Sınıflandırılması</w:t>
              <w:br/>
              <w:t>1.3.1. Genel Olarak Şirketlerin Sınıflandırılması</w:t>
              <w:br/>
              <w:t>1.3.2. Gerçek Şahıs İşletmeleri</w:t>
              <w:br/>
              <w:t>1.3.3. Şahıs ve Sermaye Şirketlerinin Karşılaştırılması</w:t>
              <w:br/>
              <w:t>1.4. Şirketler Muhasebesi</w:t>
            </w:r>
          </w:p>
        </w:tc>
        <w:tc>
          <w:tcPr>
            <w:tcW w:w="3260" w:type="dxa"/>
            <w:vAlign w:val="center"/>
          </w:tcPr>
          <w:p w:rsidR="00C60E81" w:rsidRPr="00C60E81" w:rsidRDefault="00C60E81" w:rsidP="00262F51">
            <w:pPr>
              <w:rPr>
                <w:sz w:val="14"/>
                <w:szCs w:val="14"/>
              </w:rPr>
            </w:pPr>
            <w:r w:rsidRPr="00C60E81">
              <w:rPr>
                <w:sz w:val="14"/>
                <w:szCs w:val="14"/>
              </w:rPr>
              <w:t>Şirketlerin sınıflandırılmasını açıklar.</w:t>
              <w:br/>
              <w:t>Şirketler Muhasebesi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KOLEKTİF ŞİRKETLER</w:t>
              <w:br/>
              <w:t>2.1. Kolektif Şirketin Tanımı</w:t>
            </w:r>
          </w:p>
        </w:tc>
        <w:tc>
          <w:tcPr>
            <w:tcW w:w="3260" w:type="dxa"/>
            <w:vAlign w:val="center"/>
          </w:tcPr>
          <w:p w:rsidR="00C60E81" w:rsidRPr="00C60E81" w:rsidRDefault="00C60E81" w:rsidP="00262F51">
            <w:pPr>
              <w:rPr>
                <w:sz w:val="14"/>
                <w:szCs w:val="14"/>
              </w:rPr>
            </w:pPr>
            <w:r w:rsidRPr="00C60E81">
              <w:rPr>
                <w:sz w:val="14"/>
                <w:szCs w:val="14"/>
              </w:rPr>
              <w:t>Kolektif şirketin tanımı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Kolektif Şirketin Özellikleri</w:t>
              <w:br/>
              <w:t>2.3. Kolektif Şirketin Kuruluş İşlemleri</w:t>
            </w:r>
          </w:p>
        </w:tc>
        <w:tc>
          <w:tcPr>
            <w:tcW w:w="3260" w:type="dxa"/>
            <w:vAlign w:val="center"/>
          </w:tcPr>
          <w:p w:rsidR="00C60E81" w:rsidRPr="00C60E81" w:rsidRDefault="00C60E81" w:rsidP="00262F51">
            <w:pPr>
              <w:rPr>
                <w:sz w:val="14"/>
                <w:szCs w:val="14"/>
              </w:rPr>
            </w:pPr>
            <w:r w:rsidRPr="00C60E81">
              <w:rPr>
                <w:sz w:val="14"/>
                <w:szCs w:val="14"/>
              </w:rPr>
              <w:t>Kolektif şirketin özelliklerini sıralar.</w:t>
              <w:br/>
              <w:t>Kolektif şirketin kuruluş işlemlerini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Kuruluş İşlemlerinin Muhasebe Kayıtları</w:t>
            </w:r>
          </w:p>
        </w:tc>
        <w:tc>
          <w:tcPr>
            <w:tcW w:w="3260" w:type="dxa"/>
            <w:vAlign w:val="center"/>
          </w:tcPr>
          <w:p w:rsidR="00C60E81" w:rsidRPr="00C60E81" w:rsidRDefault="00C60E81" w:rsidP="00262F51">
            <w:pPr>
              <w:rPr>
                <w:sz w:val="14"/>
                <w:szCs w:val="14"/>
              </w:rPr>
            </w:pPr>
            <w:r w:rsidRPr="00C60E81">
              <w:rPr>
                <w:sz w:val="14"/>
                <w:szCs w:val="14"/>
              </w:rPr>
              <w:t>Kuruluş işlemlerinin muhasebe kayıtlarını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Sermaye Değişiklikleri ve Muhasebe Kayıtları</w:t>
              <w:br/>
              <w:t>2.5.1. Kolektif Şirketlerde Sermaye Artırımı ve Muhasebe Kayıtları</w:t>
            </w:r>
          </w:p>
        </w:tc>
        <w:tc>
          <w:tcPr>
            <w:tcW w:w="3260" w:type="dxa"/>
            <w:vAlign w:val="center"/>
          </w:tcPr>
          <w:p w:rsidR="00C60E81" w:rsidRPr="00C60E81" w:rsidRDefault="00C60E81" w:rsidP="00262F51">
            <w:pPr>
              <w:rPr>
                <w:sz w:val="14"/>
                <w:szCs w:val="14"/>
              </w:rPr>
            </w:pPr>
            <w:r w:rsidRPr="00C60E81">
              <w:rPr>
                <w:sz w:val="14"/>
                <w:szCs w:val="14"/>
              </w:rPr>
              <w:t>Sermaye değişiklikleri ve muhasebe kayıtlarını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2.5.2. Kolektif Şirketlerde Sermaye Azaltımı ve Muhasebe Kayıtları</w:t>
              <w:br/>
              <w:t>2.6. Kolektif Şirketlerde Kâr Ve Zarar Dağıtımı</w:t>
            </w:r>
          </w:p>
        </w:tc>
        <w:tc>
          <w:tcPr>
            <w:tcW w:w="3260" w:type="dxa"/>
            <w:vAlign w:val="center"/>
          </w:tcPr>
          <w:p w:rsidR="00C60E81" w:rsidRPr="00C60E81" w:rsidRDefault="00C60E81" w:rsidP="00262F51">
            <w:pPr>
              <w:rPr>
                <w:sz w:val="14"/>
                <w:szCs w:val="14"/>
              </w:rPr>
            </w:pPr>
            <w:r w:rsidRPr="00C60E81">
              <w:rPr>
                <w:sz w:val="14"/>
                <w:szCs w:val="14"/>
              </w:rPr>
              <w:t>Kolektif şirketlerde kar ve zarar dağıtımını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2.6.1. Kolektif Şirketlerde Kâr Dağıtımı ve Muhasebe Kayıtları</w:t>
              <w:br/>
              <w:t>2.6.2. Kolektif Şirketlerde Zarar Dağıtımı ve Muhasebe Kayıtları</w:t>
              <w:br/>
              <w:t/>
              <w:br/>
              <w:t>1.Dönem 1.Sınav</w:t>
            </w:r>
          </w:p>
        </w:tc>
        <w:tc>
          <w:tcPr>
            <w:tcW w:w="3260" w:type="dxa"/>
            <w:vAlign w:val="center"/>
          </w:tcPr>
          <w:p w:rsidR="00C60E81" w:rsidRPr="00C60E81" w:rsidRDefault="00C60E81" w:rsidP="00262F51">
            <w:pPr>
              <w:rPr>
                <w:sz w:val="14"/>
                <w:szCs w:val="14"/>
              </w:rPr>
            </w:pPr>
            <w:r w:rsidRPr="00C60E81">
              <w:rPr>
                <w:sz w:val="14"/>
                <w:szCs w:val="14"/>
              </w:rPr>
              <w:t>Kolektif şirketlerde kar ve zarar dağıtımını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KOMANDİT ŞİRKETLER</w:t>
              <w:br/>
              <w:t>3.1. Komandit Şirketin Tanımı</w:t>
              <w:br/>
              <w:t>3.2. Komandit Şirketin Özellikleri</w:t>
              <w:br/>
              <w:t/>
            </w:r>
          </w:p>
        </w:tc>
        <w:tc>
          <w:tcPr>
            <w:tcW w:w="3260" w:type="dxa"/>
            <w:vAlign w:val="center"/>
          </w:tcPr>
          <w:p w:rsidR="00C60E81" w:rsidRPr="00C60E81" w:rsidRDefault="00C60E81" w:rsidP="00262F51">
            <w:pPr>
              <w:rPr>
                <w:sz w:val="14"/>
                <w:szCs w:val="14"/>
              </w:rPr>
            </w:pPr>
            <w:r w:rsidRPr="00C60E81">
              <w:rPr>
                <w:sz w:val="14"/>
                <w:szCs w:val="14"/>
              </w:rPr>
              <w:t>1. Dönem 1. Sınav Komandit Şirketin tanımını açıklar.</w:t>
              <w:br/>
              <w:t>Komandit şirketin özelliklerini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Komandit Şirketin Kuruluş İşlemleri</w:t>
              <w:br/>
              <w:t>3.4. Kuruluş İşlemlerinin Muhasebe Kayıtları</w:t>
            </w:r>
          </w:p>
        </w:tc>
        <w:tc>
          <w:tcPr>
            <w:tcW w:w="3260" w:type="dxa"/>
            <w:vAlign w:val="center"/>
          </w:tcPr>
          <w:p w:rsidR="00C60E81" w:rsidRPr="00C60E81" w:rsidRDefault="00C60E81" w:rsidP="00262F51">
            <w:pPr>
              <w:rPr>
                <w:sz w:val="14"/>
                <w:szCs w:val="14"/>
              </w:rPr>
            </w:pPr>
            <w:r w:rsidRPr="00C60E81">
              <w:rPr>
                <w:sz w:val="14"/>
                <w:szCs w:val="14"/>
              </w:rPr>
              <w:t>Komandit şirketin kuruluş işlemlerini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Kuruluş İşlemlerinin Muhasebe Kayıtları</w:t>
            </w:r>
          </w:p>
        </w:tc>
        <w:tc>
          <w:tcPr>
            <w:tcW w:w="3260" w:type="dxa"/>
            <w:vAlign w:val="center"/>
          </w:tcPr>
          <w:p w:rsidR="00C60E81" w:rsidRPr="00C60E81" w:rsidRDefault="00C60E81" w:rsidP="00262F51">
            <w:pPr>
              <w:rPr>
                <w:sz w:val="14"/>
                <w:szCs w:val="14"/>
              </w:rPr>
            </w:pPr>
            <w:r w:rsidRPr="00C60E81">
              <w:rPr>
                <w:sz w:val="14"/>
                <w:szCs w:val="14"/>
              </w:rPr>
              <w:t>Kuruluş işlemlerinin muhasebe kayıtlarını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Sermaye Değişiklikleri ve Muhasebe Kayıtları</w:t>
              <w:br/>
              <w:t>3.5.1. Komandit Şirketlerde Sermaye Artırımı ve Muhasebe Kayıtları</w:t>
            </w:r>
          </w:p>
        </w:tc>
        <w:tc>
          <w:tcPr>
            <w:tcW w:w="3260" w:type="dxa"/>
            <w:vAlign w:val="center"/>
          </w:tcPr>
          <w:p w:rsidR="00C60E81" w:rsidRPr="00C60E81" w:rsidRDefault="00C60E81" w:rsidP="00262F51">
            <w:pPr>
              <w:rPr>
                <w:sz w:val="14"/>
                <w:szCs w:val="14"/>
              </w:rPr>
            </w:pPr>
            <w:r w:rsidRPr="00C60E81">
              <w:rPr>
                <w:sz w:val="14"/>
                <w:szCs w:val="14"/>
              </w:rPr>
              <w:t>Sermaye değişiklikleri ve muhasebe kayıtlarını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3.5.2. Komandit Şirketlerde Sermaye Azaltımı ve Muhasebe Kayıtları</w:t>
              <w:br/>
              <w:t>3.6. Komandit Şirketlerde Kâr Ve Zarar Dağıtımı</w:t>
              <w:br/>
              <w:t>3.6.1. Komandit Şirketlerde Kâr Dağıtımı ve Muhasebe Kayıtları</w:t>
            </w:r>
          </w:p>
        </w:tc>
        <w:tc>
          <w:tcPr>
            <w:tcW w:w="3260" w:type="dxa"/>
            <w:vAlign w:val="center"/>
          </w:tcPr>
          <w:p w:rsidR="00C60E81" w:rsidRPr="00C60E81" w:rsidRDefault="00C60E81" w:rsidP="00262F51">
            <w:pPr>
              <w:rPr>
                <w:sz w:val="14"/>
                <w:szCs w:val="14"/>
              </w:rPr>
            </w:pPr>
            <w:r w:rsidRPr="00C60E81">
              <w:rPr>
                <w:sz w:val="14"/>
                <w:szCs w:val="14"/>
              </w:rPr>
              <w:t>Sermaye değişiklikleri ve muhasebe kayıtlarını yapar.</w:t>
              <w:br/>
              <w:t>Komandit şirketlerde kar ve zarar dağıtımını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3.6.1. Komandit Şirketlerde Kâr Dağıtımı ve Muhasebe Kayıtları</w:t>
              <w:br/>
              <w:t>3.6.2. Komandit Şirketlerde Zarar Dağıtımı ve Muhasebe Kayıtları</w:t>
            </w:r>
          </w:p>
        </w:tc>
        <w:tc>
          <w:tcPr>
            <w:tcW w:w="3260" w:type="dxa"/>
            <w:vAlign w:val="center"/>
          </w:tcPr>
          <w:p w:rsidR="00C60E81" w:rsidRPr="00C60E81" w:rsidRDefault="00C60E81" w:rsidP="00262F51">
            <w:pPr>
              <w:rPr>
                <w:sz w:val="14"/>
                <w:szCs w:val="14"/>
              </w:rPr>
            </w:pPr>
            <w:r w:rsidRPr="00C60E81">
              <w:rPr>
                <w:sz w:val="14"/>
                <w:szCs w:val="14"/>
              </w:rPr>
              <w:t>Komandit şirketlerde kar ve zarar dağıtımını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SERMAYE ŞİRKETLERİ</w:t>
              <w:br/>
              <w:t>4.1. Anonim Şirketler</w:t>
              <w:br/>
              <w:t>4.1.1. Türk Ticaret Kanununa Göre Anonim Şirketlerin Tanımı</w:t>
              <w:br/>
              <w:t>4.1.2. Anonim Şirketlerin Özellikleri</w:t>
            </w:r>
          </w:p>
        </w:tc>
        <w:tc>
          <w:tcPr>
            <w:tcW w:w="3260" w:type="dxa"/>
            <w:vAlign w:val="center"/>
          </w:tcPr>
          <w:p w:rsidR="00C60E81" w:rsidRPr="00C60E81" w:rsidRDefault="00C60E81" w:rsidP="00262F51">
            <w:pPr>
              <w:rPr>
                <w:sz w:val="14"/>
                <w:szCs w:val="14"/>
              </w:rPr>
            </w:pPr>
            <w:r w:rsidRPr="00C60E81">
              <w:rPr>
                <w:sz w:val="14"/>
                <w:szCs w:val="14"/>
              </w:rPr>
              <w:t>Anonim şirket ve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4.1.3. Anonim Şirketlerin Sınıflandırılması</w:t>
              <w:br/>
              <w:t>4.1.4. Anonim Şirketlerin Kuruluş Şekilleri</w:t>
              <w:br/>
              <w:t>1.Dönem 2.Sınav</w:t>
            </w:r>
          </w:p>
        </w:tc>
        <w:tc>
          <w:tcPr>
            <w:tcW w:w="3260" w:type="dxa"/>
            <w:vAlign w:val="center"/>
          </w:tcPr>
          <w:p w:rsidR="00C60E81" w:rsidRPr="00C60E81" w:rsidRDefault="00C60E81" w:rsidP="00262F51">
            <w:pPr>
              <w:rPr>
                <w:sz w:val="14"/>
                <w:szCs w:val="14"/>
              </w:rPr>
            </w:pPr>
            <w:r w:rsidRPr="00C60E81">
              <w:rPr>
                <w:sz w:val="14"/>
                <w:szCs w:val="14"/>
              </w:rPr>
              <w:t>Anonim şirket ve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4.1.5. Anonim Şirketlerde Yönetim Organları</w:t>
              <w:br/>
              <w:t>4.1.6. Anonim Şirketlerde Denetim</w:t>
            </w:r>
          </w:p>
        </w:tc>
        <w:tc>
          <w:tcPr>
            <w:tcW w:w="3260" w:type="dxa"/>
            <w:vAlign w:val="center"/>
          </w:tcPr>
          <w:p w:rsidR="00C60E81" w:rsidRPr="00C60E81" w:rsidRDefault="00C60E81" w:rsidP="00262F51">
            <w:pPr>
              <w:rPr>
                <w:sz w:val="14"/>
                <w:szCs w:val="14"/>
              </w:rPr>
            </w:pPr>
            <w:r w:rsidRPr="00C60E81">
              <w:rPr>
                <w:sz w:val="14"/>
                <w:szCs w:val="14"/>
              </w:rPr>
              <w:t>1. Dönem 2. Sınav Anonim şirket ve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Limitet Şirketler</w:t>
              <w:br/>
              <w:t>4.2.1. Türk Ticaret Kanununa TTK Göre Limitet Şirketlerin Tanımı</w:t>
            </w:r>
          </w:p>
        </w:tc>
        <w:tc>
          <w:tcPr>
            <w:tcW w:w="3260" w:type="dxa"/>
            <w:vAlign w:val="center"/>
          </w:tcPr>
          <w:p w:rsidR="00C60E81" w:rsidRPr="00C60E81" w:rsidRDefault="00C60E81" w:rsidP="00262F51">
            <w:pPr>
              <w:rPr>
                <w:sz w:val="14"/>
                <w:szCs w:val="14"/>
              </w:rPr>
            </w:pPr>
            <w:r w:rsidRPr="00C60E81">
              <w:rPr>
                <w:sz w:val="14"/>
                <w:szCs w:val="14"/>
              </w:rPr>
              <w:t>Limited şirketler ve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4.2.2. Limitet Şirketlerin Özellikleri</w:t>
              <w:br/>
              <w:t>4.2.3. Limitet Şirketlerde Yönetim Organları</w:t>
            </w:r>
          </w:p>
        </w:tc>
        <w:tc>
          <w:tcPr>
            <w:tcW w:w="3260" w:type="dxa"/>
            <w:vAlign w:val="center"/>
          </w:tcPr>
          <w:p w:rsidR="00C60E81" w:rsidRPr="00C60E81" w:rsidRDefault="00C60E81" w:rsidP="00262F51">
            <w:pPr>
              <w:rPr>
                <w:sz w:val="14"/>
                <w:szCs w:val="14"/>
              </w:rPr>
            </w:pPr>
            <w:r w:rsidRPr="00C60E81">
              <w:rPr>
                <w:sz w:val="14"/>
                <w:szCs w:val="14"/>
              </w:rPr>
              <w:t>Limited şirketler ve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Sermayesi Paylara Bölünmüş Komandit Şirketler</w:t>
              <w:br/>
              <w:t>4.4. Sermaye Şirketlerinde Sözleşme Hazırlanması</w:t>
              <w:br/>
              <w:t>4.4.1. Anonim Şirket ile İlgili Esas Sözleşme</w:t>
              <w:br/>
              <w:t>4.4.2. Limitet Şirket ile İlgili Ana Sözleşme</w:t>
            </w:r>
          </w:p>
        </w:tc>
        <w:tc>
          <w:tcPr>
            <w:tcW w:w="3260" w:type="dxa"/>
            <w:vAlign w:val="center"/>
          </w:tcPr>
          <w:p w:rsidR="00C60E81" w:rsidRPr="00C60E81" w:rsidRDefault="00C60E81" w:rsidP="00262F51">
            <w:pPr>
              <w:rPr>
                <w:sz w:val="14"/>
                <w:szCs w:val="14"/>
              </w:rPr>
            </w:pPr>
            <w:r w:rsidRPr="00C60E81">
              <w:rPr>
                <w:sz w:val="14"/>
                <w:szCs w:val="14"/>
              </w:rPr>
              <w:t>Sermayesi paylara bölünmüş komandit şirketleri açıklar.</w:t>
              <w:br/>
              <w:t>Sermaye şirketlerinde sözleşme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 Sermaye Şirketlerinin Kuruluşu</w:t>
              <w:br/>
              <w:t>4.5.1. Anonim Şirketlerde Kuruluş İşlemleri ve Muhasebe Kayıtları</w:t>
              <w:br/>
              <w:t>4.5.2. Limitet Şirket Kuruluş İşlemleri ve Muhasebe Kayıtları</w:t>
            </w:r>
          </w:p>
        </w:tc>
        <w:tc>
          <w:tcPr>
            <w:tcW w:w="3260" w:type="dxa"/>
            <w:vAlign w:val="center"/>
          </w:tcPr>
          <w:p w:rsidR="00C60E81" w:rsidRPr="00C60E81" w:rsidRDefault="00C60E81" w:rsidP="00262F51">
            <w:pPr>
              <w:rPr>
                <w:sz w:val="14"/>
                <w:szCs w:val="14"/>
              </w:rPr>
            </w:pPr>
            <w:r w:rsidRPr="00C60E81">
              <w:rPr>
                <w:sz w:val="14"/>
                <w:szCs w:val="14"/>
              </w:rPr>
              <w:t>Sermaye şirketlerinin kuruluş işlemlerini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4.6. Anonim Şirketlerde Sermaye Değişiklikleri</w:t>
              <w:br/>
              <w:t>4.6.1. Anonim Şirketlerde Sermaye Artırımı ve Muhasebe Kayıtları</w:t>
              <w:br/>
              <w:t>4.6.2. Anonim Şirketlerde Sermaye Azaltımı ve Muhasebe Kayıtları</w:t>
            </w:r>
          </w:p>
        </w:tc>
        <w:tc>
          <w:tcPr>
            <w:tcW w:w="3260" w:type="dxa"/>
            <w:vAlign w:val="center"/>
          </w:tcPr>
          <w:p w:rsidR="00C60E81" w:rsidRPr="00C60E81" w:rsidRDefault="00C60E81" w:rsidP="00262F51">
            <w:pPr>
              <w:rPr>
                <w:sz w:val="14"/>
                <w:szCs w:val="14"/>
              </w:rPr>
            </w:pPr>
            <w:r w:rsidRPr="00C60E81">
              <w:rPr>
                <w:sz w:val="14"/>
                <w:szCs w:val="14"/>
              </w:rPr>
              <w:t>Anonim şirketlerinde sermaye değişiklikleri ile ilgili muhasebe kayıtlarını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4.7. Limitet Şirketlerde Sermaye Değişiklikleri</w:t>
              <w:br/>
              <w:t>4.7.1. Limitet Şirketlerde Sermaye Artırımı ve Muhasebe Kayıtları</w:t>
              <w:br/>
              <w:t>4.7.2. Limitet Şirketlerde Sermaye Azaltımı ve Muhasebe Kayıtları</w:t>
            </w:r>
          </w:p>
        </w:tc>
        <w:tc>
          <w:tcPr>
            <w:tcW w:w="3260" w:type="dxa"/>
            <w:vAlign w:val="center"/>
          </w:tcPr>
          <w:p w:rsidR="00C60E81" w:rsidRPr="00C60E81" w:rsidRDefault="00C60E81" w:rsidP="00262F51">
            <w:pPr>
              <w:rPr>
                <w:sz w:val="14"/>
                <w:szCs w:val="14"/>
              </w:rPr>
            </w:pPr>
            <w:r w:rsidRPr="00C60E81">
              <w:rPr>
                <w:sz w:val="14"/>
                <w:szCs w:val="14"/>
              </w:rPr>
              <w:t>Limited şirketlerde sermaye değişiklikleri ile ilgili muhasebe kayıtlarını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4.8. Sermaye Şirketlerinde KârZarar Dağıtımı</w:t>
              <w:br/>
              <w:t>4.8.1. Kâr Dağıtım Tablosu</w:t>
              <w:br/>
              <w:t>4.8.2. Mali Kârın Hesaplanması</w:t>
            </w:r>
          </w:p>
        </w:tc>
        <w:tc>
          <w:tcPr>
            <w:tcW w:w="3260" w:type="dxa"/>
            <w:vAlign w:val="center"/>
          </w:tcPr>
          <w:p w:rsidR="00C60E81" w:rsidRPr="00C60E81" w:rsidRDefault="00C60E81" w:rsidP="00262F51">
            <w:pPr>
              <w:rPr>
                <w:sz w:val="14"/>
                <w:szCs w:val="14"/>
              </w:rPr>
            </w:pPr>
            <w:r w:rsidRPr="00C60E81">
              <w:rPr>
                <w:sz w:val="14"/>
                <w:szCs w:val="14"/>
              </w:rPr>
              <w:t>Sermaye şirketlerinde kar ve zarar dağıtımı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4.8.3. Gelir Vergisi ve Kurumlar Vergisinin Hesaplanması</w:t>
              <w:br/>
              <w:t>4.8.4. Yedeklerin Hesaplanması</w:t>
              <w:br/>
              <w:t>4.8.5. Temettü Hesaplanması</w:t>
              <w:br/>
              <w:t/>
              <w:br/>
              <w:t>2.Dönem 1.Sınav</w:t>
            </w:r>
          </w:p>
        </w:tc>
        <w:tc>
          <w:tcPr>
            <w:tcW w:w="3260" w:type="dxa"/>
            <w:vAlign w:val="center"/>
          </w:tcPr>
          <w:p w:rsidR="00C60E81" w:rsidRPr="00C60E81" w:rsidRDefault="00C60E81" w:rsidP="00262F51">
            <w:pPr>
              <w:rPr>
                <w:sz w:val="14"/>
                <w:szCs w:val="14"/>
              </w:rPr>
            </w:pPr>
            <w:r w:rsidRPr="00C60E81">
              <w:rPr>
                <w:sz w:val="14"/>
                <w:szCs w:val="14"/>
              </w:rPr>
              <w:t>Sermaye şirketlerinde kar ve zarar dağıtımı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4.8.6. Anonim Şirketlerde Kâr Dağıtımı ve Muhasebe Kayıtları</w:t>
              <w:br/>
              <w:t>4.8.7. Limitet Şirketlerde Kâr Dağıtımı ve Muhasebe Kayıtları</w:t>
              <w:br/>
              <w:t>4.8.8. Sermaye Şirketlerinde Zarar Mahsubu ve Muhasebe Kayıtları</w:t>
            </w:r>
          </w:p>
        </w:tc>
        <w:tc>
          <w:tcPr>
            <w:tcW w:w="3260" w:type="dxa"/>
            <w:vAlign w:val="center"/>
          </w:tcPr>
          <w:p w:rsidR="00C60E81" w:rsidRPr="00C60E81" w:rsidRDefault="00C60E81" w:rsidP="00262F51">
            <w:pPr>
              <w:rPr>
                <w:sz w:val="14"/>
                <w:szCs w:val="14"/>
              </w:rPr>
            </w:pPr>
            <w:r w:rsidRPr="00C60E81">
              <w:rPr>
                <w:sz w:val="14"/>
                <w:szCs w:val="14"/>
              </w:rPr>
              <w:t>2. Dönem 1. Sınav Sermaye şirketlerinde kar ve zarar dağıtımı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ŞİRKETLERDE TASFİYE</w:t>
              <w:br/>
              <w:t>5.1. Tasfiye Kavramı</w:t>
              <w:br/>
              <w:t>5.2. Şahıs Şirketlerinde Tasfiye</w:t>
              <w:br/>
              <w:t>5.2.1. Şahıs Şirketlerinde Dağılma ve Dağıtılma Nedenleri</w:t>
            </w:r>
          </w:p>
        </w:tc>
        <w:tc>
          <w:tcPr>
            <w:tcW w:w="3260" w:type="dxa"/>
            <w:vAlign w:val="center"/>
          </w:tcPr>
          <w:p w:rsidR="00C60E81" w:rsidRPr="00C60E81" w:rsidRDefault="00C60E81" w:rsidP="00262F51">
            <w:pPr>
              <w:rPr>
                <w:sz w:val="14"/>
                <w:szCs w:val="14"/>
              </w:rPr>
            </w:pPr>
            <w:r w:rsidRPr="00C60E81">
              <w:rPr>
                <w:sz w:val="14"/>
                <w:szCs w:val="14"/>
              </w:rPr>
              <w:t>Tasfiye ve ilgili kavramları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5.2.2. Şahıs Şirketlerinde Tasfiye Memurunun Görevleri</w:t>
              <w:br/>
              <w:t>5.2.3. Şahıs Şirketlerinde Tasfiye İşlemleri ve Muhasebe Kayıtları</w:t>
            </w:r>
          </w:p>
        </w:tc>
        <w:tc>
          <w:tcPr>
            <w:tcW w:w="3260" w:type="dxa"/>
            <w:vAlign w:val="center"/>
          </w:tcPr>
          <w:p w:rsidR="00C60E81" w:rsidRPr="00C60E81" w:rsidRDefault="00C60E81" w:rsidP="00262F51">
            <w:pPr>
              <w:rPr>
                <w:sz w:val="14"/>
                <w:szCs w:val="14"/>
              </w:rPr>
            </w:pPr>
            <w:r w:rsidRPr="00C60E81">
              <w:rPr>
                <w:sz w:val="14"/>
                <w:szCs w:val="14"/>
              </w:rPr>
              <w:t>Şahıs şirketlerinde tasfiye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Sermaye Şirketlerinde Tasfiye</w:t>
              <w:br/>
              <w:t>5.3.1. Sermaye Şirketlerinde Dağılma ve Dağıtılma Nedenleri</w:t>
              <w:br/>
              <w:t/>
            </w:r>
          </w:p>
        </w:tc>
        <w:tc>
          <w:tcPr>
            <w:tcW w:w="3260" w:type="dxa"/>
            <w:vAlign w:val="center"/>
          </w:tcPr>
          <w:p w:rsidR="00C60E81" w:rsidRPr="00C60E81" w:rsidRDefault="00C60E81" w:rsidP="00262F51">
            <w:pPr>
              <w:rPr>
                <w:sz w:val="14"/>
                <w:szCs w:val="14"/>
              </w:rPr>
            </w:pPr>
            <w:r w:rsidRPr="00C60E81">
              <w:rPr>
                <w:sz w:val="14"/>
                <w:szCs w:val="14"/>
              </w:rPr>
              <w:t>Sermaye şirketlerinde tasfiye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5.3.2. Sermaye Şirketlerinde Tasfiye Memurunun Görevleri</w:t>
              <w:br/>
              <w:t>5.3.3. Sermaye Şirketlerinde Tasfiye İşlemleri ve Muhasebe Kayıtları</w:t>
            </w:r>
          </w:p>
        </w:tc>
        <w:tc>
          <w:tcPr>
            <w:tcW w:w="3260" w:type="dxa"/>
            <w:vAlign w:val="center"/>
          </w:tcPr>
          <w:p w:rsidR="00C60E81" w:rsidRPr="00C60E81" w:rsidRDefault="00C60E81" w:rsidP="00262F51">
            <w:pPr>
              <w:rPr>
                <w:sz w:val="14"/>
                <w:szCs w:val="14"/>
              </w:rPr>
            </w:pPr>
            <w:r w:rsidRPr="00C60E81">
              <w:rPr>
                <w:sz w:val="14"/>
                <w:szCs w:val="14"/>
              </w:rPr>
              <w:t>Sermaye şirketlerinde tasfiye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ŞİRKETLERDE BİRLEŞME</w:t>
              <w:br/>
              <w:t>6.1. Şirketlerde Birleşme Kavramı</w:t>
              <w:br/>
              <w:t>6.2. Şirketlerin Birleşme Sebepleri</w:t>
            </w:r>
          </w:p>
        </w:tc>
        <w:tc>
          <w:tcPr>
            <w:tcW w:w="3260" w:type="dxa"/>
            <w:vAlign w:val="center"/>
          </w:tcPr>
          <w:p w:rsidR="00C60E81" w:rsidRPr="00C60E81" w:rsidRDefault="00C60E81" w:rsidP="00262F51">
            <w:pPr>
              <w:rPr>
                <w:sz w:val="14"/>
                <w:szCs w:val="14"/>
              </w:rPr>
            </w:pPr>
            <w:r w:rsidRPr="00C60E81">
              <w:rPr>
                <w:sz w:val="14"/>
                <w:szCs w:val="14"/>
              </w:rPr>
              <w:t>Şirketlerde birleşme kavramını açıklar.</w:t>
              <w:br/>
              <w:t>Şirketlerin birleşme sebeplerini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Şirketlerin Birleşme Şekilleri</w:t>
              <w:br/>
              <w:t>6.4. Birleşme Yapabilecek Şirketler</w:t>
            </w:r>
          </w:p>
        </w:tc>
        <w:tc>
          <w:tcPr>
            <w:tcW w:w="3260" w:type="dxa"/>
            <w:vAlign w:val="center"/>
          </w:tcPr>
          <w:p w:rsidR="00C60E81" w:rsidRPr="00C60E81" w:rsidRDefault="00C60E81" w:rsidP="00262F51">
            <w:pPr>
              <w:rPr>
                <w:sz w:val="14"/>
                <w:szCs w:val="14"/>
              </w:rPr>
            </w:pPr>
            <w:r w:rsidRPr="00C60E81">
              <w:rPr>
                <w:sz w:val="14"/>
                <w:szCs w:val="14"/>
              </w:rPr>
              <w:t>Şirketlerin birleşme şekillerini açıklar.</w:t>
              <w:br/>
              <w:t>Birleşme yapabilecek olan şirketleri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6.5. Şirket Birleşmelerinin Sınıflandırılması</w:t>
              <w:br/>
              <w:t>6.5.1. Ekonomik Faaliyet Alanlarına Göre Şirket Birleşmeleri</w:t>
              <w:br/>
              <w:t/>
            </w:r>
          </w:p>
        </w:tc>
        <w:tc>
          <w:tcPr>
            <w:tcW w:w="3260" w:type="dxa"/>
            <w:vAlign w:val="center"/>
          </w:tcPr>
          <w:p w:rsidR="00C60E81" w:rsidRPr="00C60E81" w:rsidRDefault="00C60E81" w:rsidP="00262F51">
            <w:pPr>
              <w:rPr>
                <w:sz w:val="14"/>
                <w:szCs w:val="14"/>
              </w:rPr>
            </w:pPr>
            <w:r w:rsidRPr="00C60E81">
              <w:rPr>
                <w:sz w:val="14"/>
                <w:szCs w:val="14"/>
              </w:rPr>
              <w:t>Şirket birleşmelerinin sınıflandırılmasını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6.5.2. Hukuki Yapılarına Göre Şirket Birleşmeleri</w:t>
            </w:r>
          </w:p>
        </w:tc>
        <w:tc>
          <w:tcPr>
            <w:tcW w:w="3260" w:type="dxa"/>
            <w:vAlign w:val="center"/>
          </w:tcPr>
          <w:p w:rsidR="00C60E81" w:rsidRPr="00C60E81" w:rsidRDefault="00C60E81" w:rsidP="00262F51">
            <w:pPr>
              <w:rPr>
                <w:sz w:val="14"/>
                <w:szCs w:val="14"/>
              </w:rPr>
            </w:pPr>
            <w:r w:rsidRPr="00C60E81">
              <w:rPr>
                <w:sz w:val="14"/>
                <w:szCs w:val="14"/>
              </w:rPr>
              <w:t>2. Dönem 2. Sınav Şirket birleşmelerinin sınıflandırılmasını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6.6. Şirket Birleşme Süreci</w:t>
              <w:br/>
              <w:t>2.Dönem 2.Sınav</w:t>
            </w:r>
          </w:p>
        </w:tc>
        <w:tc>
          <w:tcPr>
            <w:tcW w:w="3260" w:type="dxa"/>
            <w:vAlign w:val="center"/>
          </w:tcPr>
          <w:p w:rsidR="00C60E81" w:rsidRPr="00C60E81" w:rsidRDefault="00C60E81" w:rsidP="00262F51">
            <w:pPr>
              <w:rPr>
                <w:sz w:val="14"/>
                <w:szCs w:val="14"/>
              </w:rPr>
            </w:pPr>
            <w:r w:rsidRPr="00C60E81">
              <w:rPr>
                <w:sz w:val="14"/>
                <w:szCs w:val="14"/>
              </w:rPr>
              <w:t>Şirket birleşme sürecini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6.7. Birleşme İşlemlerinin Muhasebe Kayıtları</w:t>
            </w:r>
          </w:p>
        </w:tc>
        <w:tc>
          <w:tcPr>
            <w:tcW w:w="3260" w:type="dxa"/>
            <w:vAlign w:val="center"/>
          </w:tcPr>
          <w:p w:rsidR="00C60E81" w:rsidRPr="00C60E81" w:rsidRDefault="00C60E81" w:rsidP="00262F51">
            <w:pPr>
              <w:rPr>
                <w:sz w:val="14"/>
                <w:szCs w:val="14"/>
              </w:rPr>
            </w:pPr>
            <w:r w:rsidRPr="00C60E81">
              <w:rPr>
                <w:sz w:val="14"/>
                <w:szCs w:val="14"/>
              </w:rPr>
              <w:t>Birleşme işlemlerinin muhasebe kayıtlarını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tahtaprojeksiyon bilgisayar ilgili kanun ve yönetmelikler ders kitabı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örnek olay soru-cevap uygulama bireysel öğretim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