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9. SINIF  TEMEL İMALAT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 İşlemleri</w:t>
              <w:br/>
              <w:t>1.1. Atölyede İş Güvenliği Tedbirleri</w:t>
              <w:br/>
              <w:t>1.1.1. Atölyede Uyulması Gereken Kurallar</w:t>
              <w:br/>
              <w:t/>
            </w:r>
          </w:p>
        </w:tc>
        <w:tc>
          <w:tcPr>
            <w:tcW w:w="3260" w:type="dxa"/>
            <w:vAlign w:val="center"/>
          </w:tcPr>
          <w:p w:rsidR="00C60E81" w:rsidRPr="00C60E81" w:rsidRDefault="00C60E81" w:rsidP="00262F51">
            <w:pPr>
              <w:rPr>
                <w:sz w:val="14"/>
                <w:szCs w:val="14"/>
              </w:rPr>
            </w:pPr>
            <w:r w:rsidRPr="00C60E81">
              <w:rPr>
                <w:sz w:val="14"/>
                <w:szCs w:val="14"/>
              </w:rPr>
              <w:t>Atölyede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Takım Tezgâhlarında Meydana Gelebilecek İş Kazaları</w:t>
              <w:br/>
              <w:t>1.1.3. İş Kazalarına Karşı Alınacak Tedbirler</w:t>
            </w:r>
          </w:p>
        </w:tc>
        <w:tc>
          <w:tcPr>
            <w:tcW w:w="3260" w:type="dxa"/>
            <w:vAlign w:val="center"/>
          </w:tcPr>
          <w:p w:rsidR="00C60E81" w:rsidRPr="00C60E81" w:rsidRDefault="00C60E81" w:rsidP="00262F51">
            <w:pPr>
              <w:rPr>
                <w:sz w:val="14"/>
                <w:szCs w:val="14"/>
              </w:rPr>
            </w:pPr>
            <w:r w:rsidRPr="00C60E81">
              <w:rPr>
                <w:sz w:val="14"/>
                <w:szCs w:val="14"/>
              </w:rPr>
              <w:t>Atölyede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İş Güvenliği Ve Emniyet Kuralları</w:t>
              <w:br/>
              <w:t>1.1.5. Yanıcı Ve Parlayıcı Malzemelerin Güvenli Bir Şekilde Depolanması</w:t>
              <w:br/>
              <w:t>1.1.6. Atölyede Temizlik Ve Düzen</w:t>
            </w:r>
          </w:p>
        </w:tc>
        <w:tc>
          <w:tcPr>
            <w:tcW w:w="3260" w:type="dxa"/>
            <w:vAlign w:val="center"/>
          </w:tcPr>
          <w:p w:rsidR="00C60E81" w:rsidRPr="00C60E81" w:rsidRDefault="00C60E81" w:rsidP="00262F51">
            <w:pPr>
              <w:rPr>
                <w:sz w:val="14"/>
                <w:szCs w:val="14"/>
              </w:rPr>
            </w:pPr>
            <w:r w:rsidRPr="00C60E81">
              <w:rPr>
                <w:sz w:val="14"/>
                <w:szCs w:val="14"/>
              </w:rPr>
              <w:t>Atölyede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Düzlem Yüzey Eğeleme</w:t>
              <w:br/>
              <w:t>1.2.1. Eğe Çeşitleri</w:t>
              <w:br/>
              <w:t>1.2.2. Eğe Seçimi</w:t>
            </w:r>
          </w:p>
        </w:tc>
        <w:tc>
          <w:tcPr>
            <w:tcW w:w="3260" w:type="dxa"/>
            <w:vAlign w:val="center"/>
          </w:tcPr>
          <w:p w:rsidR="00C60E81" w:rsidRPr="00C60E81" w:rsidRDefault="00C60E81" w:rsidP="00262F51">
            <w:pPr>
              <w:rPr>
                <w:sz w:val="14"/>
                <w:szCs w:val="14"/>
              </w:rPr>
            </w:pPr>
            <w:r w:rsidRPr="00C60E81">
              <w:rPr>
                <w:sz w:val="14"/>
                <w:szCs w:val="14"/>
              </w:rPr>
              <w:t>Verilen resme uygun olarak düzlem 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İş Parçasını Bağlama Yöntemleri</w:t>
              <w:br/>
              <w:t>1.2.4. Düzlem Yüzey Kontrol Aletleri</w:t>
              <w:br/>
              <w:t>1.2.5. Eğeleme Tekniği</w:t>
            </w:r>
          </w:p>
        </w:tc>
        <w:tc>
          <w:tcPr>
            <w:tcW w:w="3260" w:type="dxa"/>
            <w:vAlign w:val="center"/>
          </w:tcPr>
          <w:p w:rsidR="00C60E81" w:rsidRPr="00C60E81" w:rsidRDefault="00C60E81" w:rsidP="00262F51">
            <w:pPr>
              <w:rPr>
                <w:sz w:val="14"/>
                <w:szCs w:val="14"/>
              </w:rPr>
            </w:pPr>
            <w:r w:rsidRPr="00C60E81">
              <w:rPr>
                <w:sz w:val="14"/>
                <w:szCs w:val="14"/>
              </w:rPr>
              <w:t>Verilen resme uygun olarak düzlem 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İş Parçasının Eğelenmesi</w:t>
              <w:br/>
              <w:t>1.2.7. Eğeleme Sırasında Meydana Gelebilecek İş Kazaları Ve Alınacak Önlemler</w:t>
            </w:r>
          </w:p>
        </w:tc>
        <w:tc>
          <w:tcPr>
            <w:tcW w:w="3260" w:type="dxa"/>
            <w:vAlign w:val="center"/>
          </w:tcPr>
          <w:p w:rsidR="00C60E81" w:rsidRPr="00C60E81" w:rsidRDefault="00C60E81" w:rsidP="00262F51">
            <w:pPr>
              <w:rPr>
                <w:sz w:val="14"/>
                <w:szCs w:val="14"/>
              </w:rPr>
            </w:pPr>
            <w:r w:rsidRPr="00C60E81">
              <w:rPr>
                <w:sz w:val="14"/>
                <w:szCs w:val="14"/>
              </w:rPr>
              <w:t>Verilen resme uygun olarak düzlem 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Markalama Yapma</w:t>
              <w:br/>
              <w:t>1.3.1. Markalama</w:t>
              <w:br/>
              <w:t>1.3.2. Markalamada Kullanılan Aletler</w:t>
            </w:r>
          </w:p>
        </w:tc>
        <w:tc>
          <w:tcPr>
            <w:tcW w:w="3260" w:type="dxa"/>
            <w:vAlign w:val="center"/>
          </w:tcPr>
          <w:p w:rsidR="00C60E81" w:rsidRPr="00C60E81" w:rsidRDefault="00C60E81" w:rsidP="00262F51">
            <w:pPr>
              <w:rPr>
                <w:sz w:val="14"/>
                <w:szCs w:val="14"/>
              </w:rPr>
            </w:pPr>
            <w:r w:rsidRPr="00C60E81">
              <w:rPr>
                <w:sz w:val="14"/>
                <w:szCs w:val="14"/>
              </w:rPr>
              <w:t>Markalama ekipmanları ile ölçü aletlerini kullanarak verilen resme uygun iş parçasını markalar.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Profil Yüzey Eğeleme</w:t>
              <w:br/>
              <w:t>1.4.1. İç Yüzeylerin Eğelenmesi</w:t>
              <w:br/>
              <w:t>1.4.2. Pah Kırma</w:t>
              <w:br/>
              <w:t>1.4.3. Profil Yüzeylerin Kontrolü</w:t>
              <w:br/>
              <w:t/>
              <w:br/>
              <w:t>1.Dönem 1.Sınav</w:t>
            </w:r>
          </w:p>
        </w:tc>
        <w:tc>
          <w:tcPr>
            <w:tcW w:w="3260" w:type="dxa"/>
            <w:vAlign w:val="center"/>
          </w:tcPr>
          <w:p w:rsidR="00C60E81" w:rsidRPr="00C60E81" w:rsidRDefault="00C60E81" w:rsidP="00262F51">
            <w:pPr>
              <w:rPr>
                <w:sz w:val="14"/>
                <w:szCs w:val="14"/>
              </w:rPr>
            </w:pPr>
            <w:r w:rsidRPr="00C60E81">
              <w:rPr>
                <w:sz w:val="14"/>
                <w:szCs w:val="14"/>
              </w:rPr>
              <w:t>Verilen resme uygun olarak profil yüzey eğeleme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Kesme İşlemleri Yapma</w:t>
              <w:br/>
              <w:t>1.5.1. El Testeresi İle Kesme</w:t>
              <w:br/>
              <w:t>1.5.2. Keski İle Kesme</w:t>
              <w:br/>
              <w:t>1.5.3. El Makası İle Kesme</w:t>
              <w:br/>
              <w:t/>
            </w:r>
          </w:p>
        </w:tc>
        <w:tc>
          <w:tcPr>
            <w:tcW w:w="3260" w:type="dxa"/>
            <w:vAlign w:val="center"/>
          </w:tcPr>
          <w:p w:rsidR="00C60E81" w:rsidRPr="00C60E81" w:rsidRDefault="00C60E81" w:rsidP="00262F51">
            <w:pPr>
              <w:rPr>
                <w:sz w:val="14"/>
                <w:szCs w:val="14"/>
              </w:rPr>
            </w:pPr>
            <w:r w:rsidRPr="00C60E81">
              <w:rPr>
                <w:sz w:val="14"/>
                <w:szCs w:val="14"/>
              </w:rPr>
              <w:t>1. Dönem 1. Sınav Verilen resme uygun olarak kesme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BirimiMalzeme</w:t>
              <w:br/>
              <w:t>2.1. Malzeme Seçme</w:t>
              <w:br/>
              <w:t>2.1.1. Malzeme Ve Özellikleri</w:t>
            </w:r>
          </w:p>
        </w:tc>
        <w:tc>
          <w:tcPr>
            <w:tcW w:w="3260" w:type="dxa"/>
            <w:vAlign w:val="center"/>
          </w:tcPr>
          <w:p w:rsidR="00C60E81" w:rsidRPr="00C60E81" w:rsidRDefault="00C60E81" w:rsidP="00262F51">
            <w:pPr>
              <w:rPr>
                <w:sz w:val="14"/>
                <w:szCs w:val="14"/>
              </w:rPr>
            </w:pPr>
            <w:r w:rsidRPr="00C60E81">
              <w:rPr>
                <w:sz w:val="14"/>
                <w:szCs w:val="14"/>
              </w:rPr>
              <w:t>Yapılacak işin özelliklerine göre uygun malzeme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İşin Özelliklerine Uygun Malzeme Seçme</w:t>
              <w:br/>
              <w:t>2.1.2.1 Kompozit Malzemeler</w:t>
              <w:br/>
              <w:t>2.1.3. Malzemelerin Seçimi</w:t>
            </w:r>
          </w:p>
        </w:tc>
        <w:tc>
          <w:tcPr>
            <w:tcW w:w="3260" w:type="dxa"/>
            <w:vAlign w:val="center"/>
          </w:tcPr>
          <w:p w:rsidR="00C60E81" w:rsidRPr="00C60E81" w:rsidRDefault="00C60E81" w:rsidP="00262F51">
            <w:pPr>
              <w:rPr>
                <w:sz w:val="14"/>
                <w:szCs w:val="14"/>
              </w:rPr>
            </w:pPr>
            <w:r w:rsidRPr="00C60E81">
              <w:rPr>
                <w:sz w:val="14"/>
                <w:szCs w:val="14"/>
              </w:rPr>
              <w:t>Yapılacak işin özelliklerine göre uygun malzeme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Malzemeyi Test Etme</w:t>
              <w:br/>
              <w:t>2.2.1. Malzeme Muayene Yöntemleri</w:t>
              <w:br/>
              <w:t>2.2.2. Sertlik Ölçme</w:t>
            </w:r>
          </w:p>
        </w:tc>
        <w:tc>
          <w:tcPr>
            <w:tcW w:w="3260" w:type="dxa"/>
            <w:vAlign w:val="center"/>
          </w:tcPr>
          <w:p w:rsidR="00C60E81" w:rsidRPr="00C60E81" w:rsidRDefault="00C60E81" w:rsidP="00262F51">
            <w:pPr>
              <w:rPr>
                <w:sz w:val="14"/>
                <w:szCs w:val="14"/>
              </w:rPr>
            </w:pPr>
            <w:r w:rsidRPr="00C60E81">
              <w:rPr>
                <w:sz w:val="14"/>
                <w:szCs w:val="14"/>
              </w:rPr>
              <w:t>Kullanılacak malzemeyi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Delme Ve Vida İşlemleri</w:t>
              <w:br/>
              <w:t>3.1. Matkap Bileme</w:t>
              <w:br/>
              <w:t>3.1.1. Matkaplar</w:t>
              <w:br/>
              <w:t>3.1.2. Matkap Çeşitleri</w:t>
              <w:br/>
              <w:t>3.1.3. Matkap Bileme Tezgâhları</w:t>
              <w:br/>
              <w:t>3.1.4. Zımpara Taşlarında Çalışırken Dikkat Edilecek Hususlar</w:t>
              <w:br/>
              <w:t>3.1.5. Matkap Bileme</w:t>
            </w:r>
          </w:p>
        </w:tc>
        <w:tc>
          <w:tcPr>
            <w:tcW w:w="3260" w:type="dxa"/>
            <w:vAlign w:val="center"/>
          </w:tcPr>
          <w:p w:rsidR="00C60E81" w:rsidRPr="00C60E81" w:rsidRDefault="00C60E81" w:rsidP="00262F51">
            <w:pPr>
              <w:rPr>
                <w:sz w:val="14"/>
                <w:szCs w:val="14"/>
              </w:rPr>
            </w:pPr>
            <w:r w:rsidRPr="00C60E81">
              <w:rPr>
                <w:sz w:val="14"/>
                <w:szCs w:val="14"/>
              </w:rPr>
              <w:t>Bileme açılarına uygun olarak matkap ucunu biler.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Delik Delme</w:t>
              <w:br/>
              <w:t>3.2.1. Delik Delme İşleminde Kullanılan Tezgâhlar</w:t>
              <w:br/>
              <w:t>3.2.2. Delik Delme İşleminde Dikkat Edilecek Hususlar</w:t>
            </w:r>
          </w:p>
        </w:tc>
        <w:tc>
          <w:tcPr>
            <w:tcW w:w="3260" w:type="dxa"/>
            <w:vAlign w:val="center"/>
          </w:tcPr>
          <w:p w:rsidR="00C60E81" w:rsidRPr="00C60E81" w:rsidRDefault="00C60E81" w:rsidP="00262F51">
            <w:pPr>
              <w:rPr>
                <w:sz w:val="14"/>
                <w:szCs w:val="14"/>
              </w:rPr>
            </w:pPr>
            <w:r w:rsidRPr="00C60E81">
              <w:rPr>
                <w:sz w:val="14"/>
                <w:szCs w:val="14"/>
              </w:rPr>
              <w:t>Matkap tezgâhında verilen resme uygun olarak delik 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Matkap Tezgâhında Delik Delme İşlemi</w:t>
              <w:br/>
              <w:t>3.2.4. Matkap Tezgâhında Havşa Açma İşlemi</w:t>
              <w:br/>
              <w:t>3.2.5. Derin Delik Delme</w:t>
            </w:r>
          </w:p>
        </w:tc>
        <w:tc>
          <w:tcPr>
            <w:tcW w:w="3260" w:type="dxa"/>
            <w:vAlign w:val="center"/>
          </w:tcPr>
          <w:p w:rsidR="00C60E81" w:rsidRPr="00C60E81" w:rsidRDefault="00C60E81" w:rsidP="00262F51">
            <w:pPr>
              <w:rPr>
                <w:sz w:val="14"/>
                <w:szCs w:val="14"/>
              </w:rPr>
            </w:pPr>
            <w:r w:rsidRPr="00C60E81">
              <w:rPr>
                <w:sz w:val="14"/>
                <w:szCs w:val="14"/>
              </w:rPr>
              <w:t>Matkap tezgâhında verilen resme uygun olarak delik 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Rayba Çekme</w:t>
              <w:br/>
              <w:t>3.3.1. Raybalama</w:t>
              <w:br/>
              <w:t>3.3.2. Rayba Çeşitleri</w:t>
              <w:br/>
              <w:t>3.3.3.Raybalama Payı</w:t>
              <w:br/>
              <w:t>3.3.4.Raybalama İşlem Sırası</w:t>
              <w:br/>
              <w:t>1.Dönem 2.Sınav</w:t>
            </w:r>
          </w:p>
        </w:tc>
        <w:tc>
          <w:tcPr>
            <w:tcW w:w="3260" w:type="dxa"/>
            <w:vAlign w:val="center"/>
          </w:tcPr>
          <w:p w:rsidR="00C60E81" w:rsidRPr="00C60E81" w:rsidRDefault="00C60E81" w:rsidP="00262F51">
            <w:pPr>
              <w:rPr>
                <w:sz w:val="14"/>
                <w:szCs w:val="14"/>
              </w:rPr>
            </w:pPr>
            <w:r w:rsidRPr="00C60E81">
              <w:rPr>
                <w:sz w:val="14"/>
                <w:szCs w:val="14"/>
              </w:rPr>
              <w:t>Verilen ölçülere uygun olarak raybalama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Elle Klavuz Çekme</w:t>
              <w:br/>
              <w:t>3.4.1. Vidanın Tanımı</w:t>
              <w:br/>
              <w:t>3.4.2. Vida Çeşitleri</w:t>
              <w:br/>
              <w:t>3.4.3. Kılavuzlar</w:t>
              <w:br/>
              <w:t>3.4.4. Vida Tarağı</w:t>
              <w:br/>
              <w:t>3.4.5. Kırık Kılavuz Sökme Ve Çıkarma</w:t>
            </w:r>
          </w:p>
        </w:tc>
        <w:tc>
          <w:tcPr>
            <w:tcW w:w="3260" w:type="dxa"/>
            <w:vAlign w:val="center"/>
          </w:tcPr>
          <w:p w:rsidR="00C60E81" w:rsidRPr="00C60E81" w:rsidRDefault="00C60E81" w:rsidP="00262F51">
            <w:pPr>
              <w:rPr>
                <w:sz w:val="14"/>
                <w:szCs w:val="14"/>
              </w:rPr>
            </w:pPr>
            <w:r w:rsidRPr="00C60E81">
              <w:rPr>
                <w:sz w:val="14"/>
                <w:szCs w:val="14"/>
              </w:rPr>
              <w:t>1. Dönem 2. Sınav Verilen ölçülere uygun olarak elle kılavuz çekme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Elle Pafta Çekme</w:t>
              <w:br/>
              <w:t>3.5.1. Paftanın Tanımı</w:t>
              <w:br/>
              <w:t>3.5.2. Pafta Çeşitleri</w:t>
              <w:br/>
              <w:t>3.5.3. Pafta Çekme</w:t>
            </w:r>
          </w:p>
        </w:tc>
        <w:tc>
          <w:tcPr>
            <w:tcW w:w="3260" w:type="dxa"/>
            <w:vAlign w:val="center"/>
          </w:tcPr>
          <w:p w:rsidR="00C60E81" w:rsidRPr="00C60E81" w:rsidRDefault="00C60E81" w:rsidP="00262F51">
            <w:pPr>
              <w:rPr>
                <w:sz w:val="14"/>
                <w:szCs w:val="14"/>
              </w:rPr>
            </w:pPr>
            <w:r w:rsidRPr="00C60E81">
              <w:rPr>
                <w:sz w:val="14"/>
                <w:szCs w:val="14"/>
              </w:rPr>
              <w:t>Verilen ölçülere uygun olarak elle pafta çekme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Tornalama İşlemleri</w:t>
              <w:br/>
              <w:t>4.1. Torna Tezgahlarını Tanıma</w:t>
              <w:br/>
              <w:t>4.1.1. Tanımı Ve Özellikleri</w:t>
              <w:br/>
              <w:t>4.1.2. Çeşitleri</w:t>
            </w:r>
          </w:p>
        </w:tc>
        <w:tc>
          <w:tcPr>
            <w:tcW w:w="3260" w:type="dxa"/>
            <w:vAlign w:val="center"/>
          </w:tcPr>
          <w:p w:rsidR="00C60E81" w:rsidRPr="00C60E81" w:rsidRDefault="00C60E81" w:rsidP="00262F51">
            <w:pPr>
              <w:rPr>
                <w:sz w:val="14"/>
                <w:szCs w:val="14"/>
              </w:rPr>
            </w:pPr>
            <w:r w:rsidRPr="00C60E81">
              <w:rPr>
                <w:sz w:val="14"/>
                <w:szCs w:val="14"/>
              </w:rPr>
              <w:t>Torna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Üniversal Torna Tezgâhları Ve Kısımları</w:t>
              <w:br/>
              <w:t>4.1.4. Üniversal Torna Tezgâhlarının Bakımı</w:t>
              <w:br/>
              <w:t>4.1.5. İş Güvenliği</w:t>
            </w:r>
          </w:p>
        </w:tc>
        <w:tc>
          <w:tcPr>
            <w:tcW w:w="3260" w:type="dxa"/>
            <w:vAlign w:val="center"/>
          </w:tcPr>
          <w:p w:rsidR="00C60E81" w:rsidRPr="00C60E81" w:rsidRDefault="00C60E81" w:rsidP="00262F51">
            <w:pPr>
              <w:rPr>
                <w:sz w:val="14"/>
                <w:szCs w:val="14"/>
              </w:rPr>
            </w:pPr>
            <w:r w:rsidRPr="00C60E81">
              <w:rPr>
                <w:sz w:val="14"/>
                <w:szCs w:val="14"/>
              </w:rPr>
              <w:t>Torna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Kesicileri Bağlama Ve Hazırlama</w:t>
              <w:br/>
              <w:t>4.2.1. Keseci Takım Seçimi</w:t>
              <w:br/>
              <w:t>4.2.2. Kesici Takım Çeşitleri</w:t>
            </w:r>
          </w:p>
        </w:tc>
        <w:tc>
          <w:tcPr>
            <w:tcW w:w="3260" w:type="dxa"/>
            <w:vAlign w:val="center"/>
          </w:tcPr>
          <w:p w:rsidR="00C60E81" w:rsidRPr="00C60E81" w:rsidRDefault="00C60E81" w:rsidP="00262F51">
            <w:pPr>
              <w:rPr>
                <w:sz w:val="14"/>
                <w:szCs w:val="14"/>
              </w:rPr>
            </w:pPr>
            <w:r w:rsidRPr="00C60E81">
              <w:rPr>
                <w:sz w:val="14"/>
                <w:szCs w:val="14"/>
              </w:rPr>
              <w:t>Kesici takımlarını seçer ve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Kater Türleri</w:t>
              <w:br/>
              <w:t>4.2.4. Kesici Takımların Çabuk Körelmesine Neden Olan Faktörler</w:t>
              <w:br/>
              <w:t>4.2.5. Hss Sağ Yan Kaba Talaş Ve İnce Talaş Torna Kaleminin Bilenmesi</w:t>
            </w:r>
          </w:p>
        </w:tc>
        <w:tc>
          <w:tcPr>
            <w:tcW w:w="3260" w:type="dxa"/>
            <w:vAlign w:val="center"/>
          </w:tcPr>
          <w:p w:rsidR="00C60E81" w:rsidRPr="00C60E81" w:rsidRDefault="00C60E81" w:rsidP="00262F51">
            <w:pPr>
              <w:rPr>
                <w:sz w:val="14"/>
                <w:szCs w:val="14"/>
              </w:rPr>
            </w:pPr>
            <w:r w:rsidRPr="00C60E81">
              <w:rPr>
                <w:sz w:val="14"/>
                <w:szCs w:val="14"/>
              </w:rPr>
              <w:t>Kesici takımlarını seçer ve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Kesici Takımların Tezgâha Bağlanması</w:t>
              <w:br/>
              <w:t>4.2.7. Kesme Sıvıları</w:t>
            </w:r>
          </w:p>
        </w:tc>
        <w:tc>
          <w:tcPr>
            <w:tcW w:w="3260" w:type="dxa"/>
            <w:vAlign w:val="center"/>
          </w:tcPr>
          <w:p w:rsidR="00C60E81" w:rsidRPr="00C60E81" w:rsidRDefault="00C60E81" w:rsidP="00262F51">
            <w:pPr>
              <w:rPr>
                <w:sz w:val="14"/>
                <w:szCs w:val="14"/>
              </w:rPr>
            </w:pPr>
            <w:r w:rsidRPr="00C60E81">
              <w:rPr>
                <w:sz w:val="14"/>
                <w:szCs w:val="14"/>
              </w:rPr>
              <w:t>Kesici takımlarını seçer ve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İş Parçalarını Bağlama</w:t>
              <w:br/>
              <w:t>4.3.1. İş Parçası Bağlama Yöntemleri</w:t>
            </w:r>
          </w:p>
        </w:tc>
        <w:tc>
          <w:tcPr>
            <w:tcW w:w="3260" w:type="dxa"/>
            <w:vAlign w:val="center"/>
          </w:tcPr>
          <w:p w:rsidR="00C60E81" w:rsidRPr="00C60E81" w:rsidRDefault="00C60E81" w:rsidP="00262F51">
            <w:pPr>
              <w:rPr>
                <w:sz w:val="14"/>
                <w:szCs w:val="14"/>
              </w:rPr>
            </w:pPr>
            <w:r w:rsidRPr="00C60E81">
              <w:rPr>
                <w:sz w:val="14"/>
                <w:szCs w:val="14"/>
              </w:rPr>
              <w:t>İş parçalarını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 Parçası Üzerinde Tornalama İşlemleri Yapma</w:t>
              <w:br/>
              <w:t>4.4.1. Üniversal Torna Tezgâhlarının Çalıştırılması</w:t>
              <w:b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Alın Tornalama</w:t>
              <w:br/>
              <w:t>4.4.3. Tornada Punta Deliği Açma</w:t>
              <w:br/>
              <w:t>4.4.4. Boyuna Tornalama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4.4.5. Kademeli Tornalama</w:t>
              <w:br/>
              <w:t>4.4.6. Pah Kırma</w:t>
              <w:br/>
              <w:t>4.4.7. Kanal Açma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4.4.8. Konik Tornalama</w:t>
              <w:br/>
              <w:t>4.4.9. Tırtıl Açma</w:t>
              <w:br/>
              <w:t>4.4.10.Torna Tezgâhında Kılavuz İle Vida Açma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BirimiTemel Frezeleme İşlemleri</w:t>
              <w:br/>
              <w:t>5.1. Freze Tezgahlarını Tanıma</w:t>
              <w:br/>
              <w:t>5.1.1. Freze Tezgâhları</w:t>
              <w:br/>
              <w:t/>
            </w:r>
          </w:p>
        </w:tc>
        <w:tc>
          <w:tcPr>
            <w:tcW w:w="3260" w:type="dxa"/>
            <w:vAlign w:val="center"/>
          </w:tcPr>
          <w:p w:rsidR="00C60E81" w:rsidRPr="00C60E81" w:rsidRDefault="00C60E81" w:rsidP="00262F51">
            <w:pPr>
              <w:rPr>
                <w:sz w:val="14"/>
                <w:szCs w:val="14"/>
              </w:rPr>
            </w:pPr>
            <w:r w:rsidRPr="00C60E81">
              <w:rPr>
                <w:sz w:val="14"/>
                <w:szCs w:val="14"/>
              </w:rPr>
              <w:t>Freze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Freze Tezgâh Çeşitleri Ve Endüstrideki Önemi</w:t>
              <w:br/>
              <w:t>5.1.3. Freze Tezgahının Ana Kısımları</w:t>
            </w:r>
          </w:p>
        </w:tc>
        <w:tc>
          <w:tcPr>
            <w:tcW w:w="3260" w:type="dxa"/>
            <w:vAlign w:val="center"/>
          </w:tcPr>
          <w:p w:rsidR="00C60E81" w:rsidRPr="00C60E81" w:rsidRDefault="00C60E81" w:rsidP="00262F51">
            <w:pPr>
              <w:rPr>
                <w:sz w:val="14"/>
                <w:szCs w:val="14"/>
              </w:rPr>
            </w:pPr>
            <w:r w:rsidRPr="00C60E81">
              <w:rPr>
                <w:sz w:val="14"/>
                <w:szCs w:val="14"/>
              </w:rPr>
              <w:t>Freze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Freze Tezgahının Yardımcı Parçaları</w:t>
              <w:br/>
              <w:t>5.1.5. Freze Tezgâhlarında İş Güvenliği Kuralları</w:t>
            </w:r>
          </w:p>
        </w:tc>
        <w:tc>
          <w:tcPr>
            <w:tcW w:w="3260" w:type="dxa"/>
            <w:vAlign w:val="center"/>
          </w:tcPr>
          <w:p w:rsidR="00C60E81" w:rsidRPr="00C60E81" w:rsidRDefault="00C60E81" w:rsidP="00262F51">
            <w:pPr>
              <w:rPr>
                <w:sz w:val="14"/>
                <w:szCs w:val="14"/>
              </w:rPr>
            </w:pPr>
            <w:r w:rsidRPr="00C60E81">
              <w:rPr>
                <w:sz w:val="14"/>
                <w:szCs w:val="14"/>
              </w:rPr>
              <w:t>Freze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Kesicileri Bağlama</w:t>
              <w:br/>
              <w:t>5.2.1. Freze Çakıları</w:t>
            </w:r>
          </w:p>
        </w:tc>
        <w:tc>
          <w:tcPr>
            <w:tcW w:w="3260" w:type="dxa"/>
            <w:vAlign w:val="center"/>
          </w:tcPr>
          <w:p w:rsidR="00C60E81" w:rsidRPr="00C60E81" w:rsidRDefault="00C60E81" w:rsidP="00262F51">
            <w:pPr>
              <w:rPr>
                <w:sz w:val="14"/>
                <w:szCs w:val="14"/>
              </w:rPr>
            </w:pPr>
            <w:r w:rsidRPr="00C60E81">
              <w:rPr>
                <w:sz w:val="14"/>
                <w:szCs w:val="14"/>
              </w:rPr>
              <w:t>Kesici takımlarını seçer ve freze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Parçalarını Bağlama</w:t>
              <w:br/>
              <w:t>5.3.1. İş Parçalarını Bağlama Yöntemleri</w:t>
              <w:br/>
              <w:t>5.3.2. Komparatörler</w:t>
              <w:br/>
              <w:t/>
            </w:r>
          </w:p>
        </w:tc>
        <w:tc>
          <w:tcPr>
            <w:tcW w:w="3260" w:type="dxa"/>
            <w:vAlign w:val="center"/>
          </w:tcPr>
          <w:p w:rsidR="00C60E81" w:rsidRPr="00C60E81" w:rsidRDefault="00C60E81" w:rsidP="00262F51">
            <w:pPr>
              <w:rPr>
                <w:sz w:val="14"/>
                <w:szCs w:val="14"/>
              </w:rPr>
            </w:pPr>
            <w:r w:rsidRPr="00C60E81">
              <w:rPr>
                <w:sz w:val="14"/>
                <w:szCs w:val="14"/>
              </w:rPr>
              <w:t>2. Dönem 2. Sınav İş parçasını freze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Frezeleme İşlemlerini Yapma</w:t>
              <w:br/>
              <w:t>5.4.1. Düzlem Yüzey Frezeleme</w:t>
            </w:r>
          </w:p>
        </w:tc>
        <w:tc>
          <w:tcPr>
            <w:tcW w:w="3260" w:type="dxa"/>
            <w:vAlign w:val="center"/>
          </w:tcPr>
          <w:p w:rsidR="00C60E81" w:rsidRPr="00C60E81" w:rsidRDefault="00C60E81" w:rsidP="00262F51">
            <w:pPr>
              <w:rPr>
                <w:sz w:val="14"/>
                <w:szCs w:val="14"/>
              </w:rPr>
            </w:pPr>
            <w:r w:rsidRPr="00C60E81">
              <w:rPr>
                <w:sz w:val="14"/>
                <w:szCs w:val="14"/>
              </w:rPr>
              <w:t>Frezeme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5.4.2. Frezelenecek Yüzeye Göre Çakı Seçimi</w:t>
              <w:br/>
              <w:t>5.4.3. Eğik Yüzey Frezeleme</w:t>
              <w:br/>
              <w:t>2.Dönem 2.Sınav</w:t>
            </w:r>
          </w:p>
        </w:tc>
        <w:tc>
          <w:tcPr>
            <w:tcW w:w="3260" w:type="dxa"/>
            <w:vAlign w:val="center"/>
          </w:tcPr>
          <w:p w:rsidR="00C60E81" w:rsidRPr="00C60E81" w:rsidRDefault="00C60E81" w:rsidP="00262F51">
            <w:pPr>
              <w:rPr>
                <w:sz w:val="14"/>
                <w:szCs w:val="14"/>
              </w:rPr>
            </w:pPr>
            <w:r w:rsidRPr="00C60E81">
              <w:rPr>
                <w:sz w:val="14"/>
                <w:szCs w:val="14"/>
              </w:rPr>
              <w:t>Frezeme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İş parçaları tesviye tezgahı eğeler imalat resimleri testere matkap ölçü aletleri mengene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