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PROTOTP ÜRNLER VE ORGANZASYON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TURİSTİK VE HEDİYELİK EŞYALAR</w:t>
              <w:br/>
              <w:t>1.1. Turistik Ve Hediyelik Eşya Ürünleri İle İlgili Araştırma Ve Model Tasarımı</w:t>
              <w:br/>
              <w:t>1.1.1. Kitap Ayracı </w:t>
              <w:br/>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Magnet</w:t>
              <w:br/>
              <w:t>1.1.3. Anahtarlık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Tasarımı Ve Malzemeleri Göz Önünde Bulundurarak Ürünü Uygulama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Ürün Üzerinde Son Kontrol Yöntemleri</w:t>
              <w:br/>
              <w:t>1.1.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Uygulama - Deri Kitap Ayracı Yapımı</w:t>
              <w:br/>
              <w:t>1.3. Uygulama - Keçe Kitap Ayracı Yapımı </w:t>
            </w:r>
          </w:p>
        </w:tc>
        <w:tc>
          <w:tcPr>
            <w:tcW w:w="3260" w:type="dxa"/>
            <w:vAlign w:val="center"/>
          </w:tcPr>
          <w:p w:rsidR="00C60E81" w:rsidRPr="00C60E81" w:rsidRDefault="00C60E81" w:rsidP="00262F51">
            <w:pPr>
              <w:rPr>
                <w:sz w:val="14"/>
                <w:szCs w:val="14"/>
              </w:rPr>
            </w:pPr>
            <w:r w:rsidRPr="00C60E81">
              <w:rPr>
                <w:sz w:val="14"/>
                <w:szCs w:val="14"/>
              </w:rPr>
              <w:t>Turistik ve hediyelik eşya ürün araştırmasını yaparak modeli tasarlar.</w:t>
              <w:br/>
              <w:t>Tasarım ve malzemeler göz önünde bulundurarak ürünü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 Geri Dönüşüm Malzemeleriyle Şapka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 Örgü Kapı Süsü Magnet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Uygulama - Bebek Arabası Magnet Yapımı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Uygulama - Keçe Çapa Anahtarlık Yapımı</w:t>
              <w:br/>
              <w:t>1.8. Uygulama - Makrome Anahtarlık Yapımı </w:t>
              <w:br/>
              <w:t/>
            </w:r>
          </w:p>
        </w:tc>
        <w:tc>
          <w:tcPr>
            <w:tcW w:w="3260" w:type="dxa"/>
            <w:vAlign w:val="center"/>
          </w:tcPr>
          <w:p w:rsidR="00C60E81" w:rsidRPr="00C60E81" w:rsidRDefault="00C60E81" w:rsidP="00262F51">
            <w:pPr>
              <w:rPr>
                <w:sz w:val="14"/>
                <w:szCs w:val="14"/>
              </w:rPr>
            </w:pPr>
            <w:r w:rsidRPr="00C60E81">
              <w:rPr>
                <w:sz w:val="14"/>
                <w:szCs w:val="14"/>
              </w:rPr>
              <w:t>1. Dönem 1. Sınav 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Uygulama - Deri Anahtarlık Yapımı </w:t>
            </w:r>
          </w:p>
        </w:tc>
        <w:tc>
          <w:tcPr>
            <w:tcW w:w="3260" w:type="dxa"/>
            <w:vAlign w:val="center"/>
          </w:tcPr>
          <w:p w:rsidR="00C60E81" w:rsidRPr="00C60E81" w:rsidRDefault="00C60E81" w:rsidP="00262F51">
            <w:pPr>
              <w:rPr>
                <w:sz w:val="14"/>
                <w:szCs w:val="14"/>
              </w:rPr>
            </w:pPr>
            <w:r w:rsidRPr="00C60E81">
              <w:rPr>
                <w:sz w:val="14"/>
                <w:szCs w:val="14"/>
              </w:rPr>
              <w:t>Tasarım ve malzemeler göz önünde bulundurarak ürünü uygular.</w:t>
              <w:br/>
              <w:t>Ürün üzerinde son kontrol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KUTLAMA AKSESUARLARI</w:t>
              <w:br/>
              <w:t>2.1. Kutlama Aksesuarı Çeşitleri</w:t>
              <w:br/>
              <w:t>2.1.1. Kına Gecesi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Nişan Nikâh Ve Düğün Töreni Kutlama Aksesuarları</w:t>
              <w:br/>
              <w:t>2.1.3. Bebek Kutlama Aksesuarları </w:t>
            </w:r>
          </w:p>
        </w:tc>
        <w:tc>
          <w:tcPr>
            <w:tcW w:w="3260" w:type="dxa"/>
            <w:vAlign w:val="center"/>
          </w:tcPr>
          <w:p w:rsidR="00C60E81" w:rsidRPr="00C60E81" w:rsidRDefault="00C60E81" w:rsidP="00262F51">
            <w:pPr>
              <w:rPr>
                <w:sz w:val="14"/>
                <w:szCs w:val="14"/>
              </w:rPr>
            </w:pPr>
            <w:r w:rsidRPr="00C60E81">
              <w:rPr>
                <w:sz w:val="14"/>
                <w:szCs w:val="14"/>
              </w:rPr>
              <w:t>Kutlama aksesuarları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Kutlama Aksesuarlarına Uygun Tasarım Yapımı</w:t>
              <w:br/>
              <w:t>2.3. Ürün Ölçülendirme </w:t>
            </w:r>
          </w:p>
        </w:tc>
        <w:tc>
          <w:tcPr>
            <w:tcW w:w="3260" w:type="dxa"/>
            <w:vAlign w:val="center"/>
          </w:tcPr>
          <w:p w:rsidR="00C60E81" w:rsidRPr="00C60E81" w:rsidRDefault="00C60E81" w:rsidP="00262F51">
            <w:pPr>
              <w:rPr>
                <w:sz w:val="14"/>
                <w:szCs w:val="14"/>
              </w:rPr>
            </w:pPr>
            <w:r w:rsidRPr="00C60E81">
              <w:rPr>
                <w:sz w:val="14"/>
                <w:szCs w:val="14"/>
              </w:rPr>
              <w:t>Gelenek ve göreneklere göre ürün araştırarak model tasarımı yapar.</w:t>
              <w:br/>
              <w:t>Ürün ölçülendirmesi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Tasarıma Uygun Malzeme Seçimi </w:t>
            </w:r>
          </w:p>
        </w:tc>
        <w:tc>
          <w:tcPr>
            <w:tcW w:w="3260" w:type="dxa"/>
            <w:vAlign w:val="center"/>
          </w:tcPr>
          <w:p w:rsidR="00C60E81" w:rsidRPr="00C60E81" w:rsidRDefault="00C60E81" w:rsidP="00262F51">
            <w:pPr>
              <w:rPr>
                <w:sz w:val="14"/>
                <w:szCs w:val="14"/>
              </w:rPr>
            </w:pPr>
            <w:r w:rsidRPr="00C60E81">
              <w:rPr>
                <w:sz w:val="14"/>
                <w:szCs w:val="14"/>
              </w:rPr>
              <w:t>Tasarıma uygun malzeme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Tasarıma Uygun Ürünü Uygulama</w:t>
              <w:br/>
              <w:t>2.6. Süsleme Teknikleri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Kalite Kontrol Yöntemleri</w:t>
              <w:br/>
              <w:t>2.1. Uygulama - Kadife Kumaş İle Kına Sepeti Yapımı </w:t>
              <w:br/>
              <w:t>1.Dönem 2.Sınav </w:t>
            </w:r>
          </w:p>
        </w:tc>
        <w:tc>
          <w:tcPr>
            <w:tcW w:w="3260" w:type="dxa"/>
            <w:vAlign w:val="center"/>
          </w:tcPr>
          <w:p w:rsidR="00C60E81" w:rsidRPr="00C60E81" w:rsidRDefault="00C60E81" w:rsidP="00262F51">
            <w:pPr>
              <w:rPr>
                <w:sz w:val="14"/>
                <w:szCs w:val="14"/>
              </w:rPr>
            </w:pPr>
            <w:r w:rsidRPr="00C60E81">
              <w:rPr>
                <w:sz w:val="14"/>
                <w:szCs w:val="14"/>
              </w:rPr>
              <w:t>Son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 Yapay Çiçekler İle Nişan Tepsisi Yapımı </w:t>
            </w:r>
          </w:p>
        </w:tc>
        <w:tc>
          <w:tcPr>
            <w:tcW w:w="3260" w:type="dxa"/>
            <w:vAlign w:val="center"/>
          </w:tcPr>
          <w:p w:rsidR="00C60E81" w:rsidRPr="00C60E81" w:rsidRDefault="00C60E81" w:rsidP="00262F51">
            <w:pPr>
              <w:rPr>
                <w:sz w:val="14"/>
                <w:szCs w:val="14"/>
              </w:rPr>
            </w:pPr>
            <w:r w:rsidRPr="00C60E81">
              <w:rPr>
                <w:sz w:val="14"/>
                <w:szCs w:val="14"/>
              </w:rPr>
              <w:t>1. Dönem 2. Sınav 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 Kaktüs Fidesi Nikâh Hediyesi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 Keçeden Bebek Kapı Süsü Yapımı</w:t>
              <w:br/>
              <w:t>2.5. Uygulama - Örgü Bebek Sepeti Yapımı </w:t>
            </w:r>
          </w:p>
        </w:tc>
        <w:tc>
          <w:tcPr>
            <w:tcW w:w="3260" w:type="dxa"/>
            <w:vAlign w:val="center"/>
          </w:tcPr>
          <w:p w:rsidR="00C60E81" w:rsidRPr="00C60E81" w:rsidRDefault="00C60E81" w:rsidP="00262F51">
            <w:pPr>
              <w:rPr>
                <w:sz w:val="14"/>
                <w:szCs w:val="14"/>
              </w:rPr>
            </w:pPr>
            <w:r w:rsidRPr="00C60E81">
              <w:rPr>
                <w:sz w:val="14"/>
                <w:szCs w:val="14"/>
              </w:rPr>
              <w:t>Tasarıma uygun ürün yapar.</w:t>
              <w:br/>
              <w:t>Süsleme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HEDİYELİK EŞYA AMBALAJI</w:t>
              <w:br/>
              <w:t>3.1. Ambalajın Tanımı Ve Önemi</w:t>
              <w:br/>
              <w:t>3.2. Ürün Ile Uyumlu Malzemelerle Sağlam Kumaş Ambalajı Yapımı </w:t>
            </w:r>
          </w:p>
        </w:tc>
        <w:tc>
          <w:tcPr>
            <w:tcW w:w="3260" w:type="dxa"/>
            <w:vAlign w:val="center"/>
          </w:tcPr>
          <w:p w:rsidR="00C60E81" w:rsidRPr="00C60E81" w:rsidRDefault="00C60E81" w:rsidP="00262F51">
            <w:pPr>
              <w:rPr>
                <w:sz w:val="14"/>
                <w:szCs w:val="14"/>
              </w:rPr>
            </w:pPr>
            <w:r w:rsidRPr="00C60E81">
              <w:rPr>
                <w:sz w:val="14"/>
                <w:szCs w:val="14"/>
              </w:rPr>
              <w:t>Ürün ile uyumlu malzemelerle sağlam kumaş ambalajı yapar.</w:t>
              <w:b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Kullanım Yerıne Uygun Olarak Çeşıtlı Araç Gereçlerle Kâğıt Ve Mukavva Ambalaj Yapımı</w:t>
              <w:br/>
              <w:t>3.4. Kullanım Yerıne Uygun Olarak Çeşıtlı Araç Gereçlerle Asetat Ambalaj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Kullanım Yerıne Uygun Olarak Çeşıtlı Araç Gereçlerle Paket Süslerı Yapımı</w:t>
              <w:br/>
              <w:t>3.1. Uygulama - Kumaş Kese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 Kumaş Kutu Ambalaj Yapımı</w:t>
              <w:br/>
              <w:t>3.3. Uygulama - Hediyelik Karton Kutu Yapımı</w:t>
              <w:br/>
              <w:t>3.4. Uygulama - Hediyelik Mukavva Kutu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kâğıt ve mukavva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 Asetat Ambalaj Yapımı</w:t>
              <w:br/>
              <w:t>3.6. Uygulama - Geri Dönüşüm Asetat Ambalaj Yapımı</w:t>
              <w:br/>
              <w:t>3.7. Uygulama - Paket Süsü Yapımı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asetat ambalajlar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Uygulama - Paket Süsü Yapımı</w:t>
              <w:br/>
              <w:t>3.9. Uygulama - Paket Süsleme Yapımı</w:t>
              <w:br/>
              <w:t>3.10. Uygulama - Paket Süsleme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Kullanım yerine uygun olarak çeşitli araç gereçlerle paket süsleri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ORGANİZASYONLAR</w:t>
              <w:br/>
              <w:t>4.1. Özel Gün Organizasyonları</w:t>
              <w:br/>
              <w:t>4.1.1. Özel Günle İlgili Kavramlar Ve Organizasyon Süreci</w:t>
              <w:br/>
              <w:t>4.1.2. Özel Gün Çeşitleri</w:t>
              <w:br/>
              <w:t>4.1.3. Özel Günlerde Planlanan İşlerin Listelenmesi</w:t>
              <w:br/>
              <w:t>4.1.4. Özel Gün Mekânları Ve Mekânlarda Aranacak Özellikler </w:t>
            </w:r>
          </w:p>
        </w:tc>
        <w:tc>
          <w:tcPr>
            <w:tcW w:w="3260" w:type="dxa"/>
            <w:vAlign w:val="center"/>
          </w:tcPr>
          <w:p w:rsidR="00C60E81" w:rsidRPr="00C60E81" w:rsidRDefault="00C60E81" w:rsidP="00262F51">
            <w:pPr>
              <w:rPr>
                <w:sz w:val="14"/>
                <w:szCs w:val="14"/>
              </w:rPr>
            </w:pPr>
            <w:r w:rsidRPr="00C60E81">
              <w:rPr>
                <w:sz w:val="14"/>
                <w:szCs w:val="14"/>
              </w:rPr>
              <w:t>2. Dönem 1. Sınav 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Özel Günlerde Katılımcı Sayısı Ve Duyuru Yapma Etkinlikleri</w:t>
              <w:br/>
              <w:t>4.1.6. Özel Gün Etkinlikleri Ve Ekipmanları</w:t>
              <w:br/>
              <w:t>4.1.7. Özel Gün Donatıları Teknik Ekipmanlar Ve Yardımcı Hizmetler</w:t>
              <w:br/>
              <w:t>4.1.8. Özel Gün Organizasyonunda Menü Çeşitlerinin Hazırlanması</w:t>
              <w:br/>
              <w:t>4.1.9. Özel Gün Çeşitlerine Uygun Süsleme Malzemeleri</w:t>
              <w:br/>
              <w:t>4.1.10. Özel Gün Planlaması Ve Sunumu </w:t>
            </w:r>
          </w:p>
        </w:tc>
        <w:tc>
          <w:tcPr>
            <w:tcW w:w="3260" w:type="dxa"/>
            <w:vAlign w:val="center"/>
          </w:tcPr>
          <w:p w:rsidR="00C60E81" w:rsidRPr="00C60E81" w:rsidRDefault="00C60E81" w:rsidP="00262F51">
            <w:pPr>
              <w:rPr>
                <w:sz w:val="14"/>
                <w:szCs w:val="14"/>
              </w:rPr>
            </w:pPr>
            <w:r w:rsidRPr="00C60E81">
              <w:rPr>
                <w:sz w:val="14"/>
                <w:szCs w:val="14"/>
              </w:rPr>
              <w:t>Özel gün organizasyon çeşitliliğine göre uygun olarak mekân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Düğün Organizasyonu</w:t>
              <w:br/>
              <w:t>4.2.1. Düğünle İlgili Kavramlar Ve Organizasyon Süreci</w:t>
              <w:br/>
              <w:t>4.2.2. Düğün Konseptleri</w:t>
              <w:br/>
              <w:t>4.2.3. Düğün Organizasyonunda Planlanan İşlerin Listelenmesi</w:t>
              <w:br/>
              <w:t>4.2.4. Düğün Organizasyonunda Katılımcı Sayısı Ve Duyuru Yapma Etkinlikleri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Düğün Etkinlikleri Ve Ekipmanları</w:t>
              <w:br/>
              <w:t>4.2.6. Düğün Donatıları Teknik Ekipmanlar Ve Yardımcı Hizmetler</w:t>
              <w:br/>
              <w:t>4.2.7. Düğün Organizasyonunda Menü Çeşitlerinin Hazırlanması</w:t>
              <w:br/>
              <w:t>4.2.8. Düğün Çeşitlerine Uygun Süsleme Malzemeleri</w:t>
              <w:br/>
              <w:t>4.2.9. Konsepte Uygun Taslak Düğün Planı Ve Sunumu </w:t>
              <w:br/>
              <w:t/>
            </w:r>
          </w:p>
        </w:tc>
        <w:tc>
          <w:tcPr>
            <w:tcW w:w="3260" w:type="dxa"/>
            <w:vAlign w:val="center"/>
          </w:tcPr>
          <w:p w:rsidR="00C60E81" w:rsidRPr="00C60E81" w:rsidRDefault="00C60E81" w:rsidP="00262F51">
            <w:pPr>
              <w:rPr>
                <w:sz w:val="14"/>
                <w:szCs w:val="14"/>
              </w:rPr>
            </w:pPr>
            <w:r w:rsidRPr="00C60E81">
              <w:rPr>
                <w:sz w:val="14"/>
                <w:szCs w:val="14"/>
              </w:rPr>
              <w:t>Düğün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Parti Düzenleme</w:t>
              <w:br/>
              <w:t>4.3.1. Partiyle İlgili Kavramlar Ve Organizasyon Süreci</w:t>
              <w:br/>
              <w:t>4.3.2. Parti Çeşitleri</w:t>
              <w:br/>
              <w:t>4.3.3. Parti Organizasyonunda Planlanan İşlerin Listelenmesi</w:t>
              <w:br/>
              <w:t>4.3.4. Parti Mekânları Ve Mekânlarda Aranan Özellikler</w:t>
              <w:br/>
              <w:t>4.3.5. Parti Organizasyonunda Katılımcı Sayısı Ve Duyuru Yapma Etkinlikleri</w:t>
              <w:br/>
              <w:t>4.3.6. Parti Etkinlikleri Ve Ekipmanları</w:t>
              <w:br/>
              <w:t>4.3.7. Parti Donatıları Teknik Ekipmanlar Ve Yardımcı Hizmetler</w:t>
              <w:br/>
              <w:t>4.3.8. Parti Organizasyonunda Kullanılacak Menü Çeşitlerinin Hazırlanması</w:t>
              <w:br/>
              <w:t>4.3.9. Parti Çeşitlerine Uygun Süsleme Malzemeleri</w:t>
              <w:br/>
              <w:t>4.3.10. Parti Planı Ve Sunumu Hazırlama </w:t>
            </w:r>
          </w:p>
        </w:tc>
        <w:tc>
          <w:tcPr>
            <w:tcW w:w="3260" w:type="dxa"/>
            <w:vAlign w:val="center"/>
          </w:tcPr>
          <w:p w:rsidR="00C60E81" w:rsidRPr="00C60E81" w:rsidRDefault="00C60E81" w:rsidP="00262F51">
            <w:pPr>
              <w:rPr>
                <w:sz w:val="14"/>
                <w:szCs w:val="14"/>
              </w:rPr>
            </w:pPr>
            <w:r w:rsidRPr="00C60E81">
              <w:rPr>
                <w:sz w:val="14"/>
                <w:szCs w:val="14"/>
              </w:rPr>
              <w:t>Parti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Doğum Günü Organizasyonu</w:t>
              <w:br/>
              <w:t>4.4.1. Doğum Günüyle İlgili Kavramlar Ve Organizasyon Süreci</w:t>
              <w:br/>
              <w:t>4.4.2. Doğum Günü Kutlama Çeşitleri</w:t>
              <w:br/>
              <w:t>4.4.3. Doğum Günü Organizasyonunda Planlanan İşlerin Listelenmesi</w:t>
              <w:br/>
              <w:t>4.4.4. Doğum Günü Mekânları Ve Mekânlarda Aranan Özellikler</w:t>
              <w:br/>
              <w:t>4.4.5. Doğum Günü Organizasyonu Katılımcı Sayısı Ve Katılımcılara Duyuru Yapma Etkinlikleri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4.4.6. Doğum Günü Etkinlikleri Ve Ekipmanları</w:t>
              <w:br/>
              <w:t>4.4.7. Doğum Günü Donatıları Teknik Ekipmanlar Ve Yardımcı Hizmetler</w:t>
              <w:br/>
              <w:t>4.4.8. Doğum Günü Organizasyonları İçin Menü Çeşitleri Hazırlama</w:t>
              <w:br/>
              <w:t>4.4.9. Doğum Günü Çeşitlerine Uygun Süsleme Malzemeleri </w:t>
            </w:r>
          </w:p>
        </w:tc>
        <w:tc>
          <w:tcPr>
            <w:tcW w:w="3260" w:type="dxa"/>
            <w:vAlign w:val="center"/>
          </w:tcPr>
          <w:p w:rsidR="00C60E81" w:rsidRPr="00C60E81" w:rsidRDefault="00C60E81" w:rsidP="00262F51">
            <w:pPr>
              <w:rPr>
                <w:sz w:val="14"/>
                <w:szCs w:val="14"/>
              </w:rPr>
            </w:pPr>
            <w:r w:rsidRPr="00C60E81">
              <w:rPr>
                <w:sz w:val="14"/>
                <w:szCs w:val="14"/>
              </w:rPr>
              <w:t>Doğum günü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Mezuniyet Organizasyonu</w:t>
              <w:br/>
              <w:t>4.5.1. Mezuniyetle İlgili Kavramlar Ve Organizasyon Süreci</w:t>
              <w:br/>
              <w:t>4.5.2. Mezuniyet Konseptleri</w:t>
              <w:br/>
              <w:t>4.5.3. Mezuniyet Organizasyonunda Planlanan İşlerin Listelenmesi</w:t>
              <w:br/>
              <w:t>4.5.4. Mezuniyet Mekânları Ve Mekânlarda Aranan Özellikler</w:t>
              <w:br/>
              <w:t>4.5.5. Mezuniyet Organizasyonunda Katılımcı Sayısı Ve Duyuru Yapma Etkinlikleri </w:t>
              <w:br/>
              <w:t/>
            </w:r>
          </w:p>
        </w:tc>
        <w:tc>
          <w:tcPr>
            <w:tcW w:w="3260" w:type="dxa"/>
            <w:vAlign w:val="center"/>
          </w:tcPr>
          <w:p w:rsidR="00C60E81" w:rsidRPr="00C60E81" w:rsidRDefault="00C60E81" w:rsidP="00262F51">
            <w:pPr>
              <w:rPr>
                <w:sz w:val="14"/>
                <w:szCs w:val="14"/>
              </w:rPr>
            </w:pPr>
            <w:r w:rsidRPr="00C60E81">
              <w:rPr>
                <w:sz w:val="14"/>
                <w:szCs w:val="14"/>
              </w:rPr>
              <w:t>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4.5.6. Mezuniyet Etkinlikleri Ve Ekipmanları</w:t>
              <w:br/>
              <w:t>4.5.7. Mezuniyet Donatıları Teknik Ekipmanlar Ve Yardımcı Hizmetler</w:t>
              <w:br/>
              <w:t>4.5.8. Mezuniyet Organizasyonunda Menü Çeşitlerinin Hazırlanması</w:t>
              <w:br/>
              <w:t>4.5.9. Mezuniyet Organizasyonuna Uygun Süsleme Malzemeleri</w:t>
              <w:br/>
              <w:t>4.5.10. Konsepte Uygun Mezuniyet Planı Ve Sunumu Hazırlama </w:t>
            </w:r>
          </w:p>
        </w:tc>
        <w:tc>
          <w:tcPr>
            <w:tcW w:w="3260" w:type="dxa"/>
            <w:vAlign w:val="center"/>
          </w:tcPr>
          <w:p w:rsidR="00C60E81" w:rsidRPr="00C60E81" w:rsidRDefault="00C60E81" w:rsidP="00262F51">
            <w:pPr>
              <w:rPr>
                <w:sz w:val="14"/>
                <w:szCs w:val="14"/>
              </w:rPr>
            </w:pPr>
            <w:r w:rsidRPr="00C60E81">
              <w:rPr>
                <w:sz w:val="14"/>
                <w:szCs w:val="14"/>
              </w:rPr>
              <w:t>2. Dönem 2. Sınav Mezuniyet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Bebek Doğum Partisi</w:t>
              <w:br/>
              <w:t>4.6.1. Bebek Doğum Organizasyonu İle İlgili Kavramlar Ve Organizasyon Süreci</w:t>
              <w:br/>
              <w:t>4.6.2. Bebek Doğum Organizasyon Konseptleri</w:t>
              <w:br/>
              <w:t>4.6.3. Bebek Doğum Organizasyonunda Planlanan İşlerin Listelenmesi</w:t>
              <w:br/>
              <w:t>4.6.4. Bebek Doğum Odası Çeşitleri </w:t>
              <w:br/>
              <w:t>2.Dönem 2.Sınav </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4.6.5. Bebek Doğum Organizasyonu Etkinlikleri</w:t>
              <w:br/>
              <w:t>4.6.6. Bebek Doğum Organizasyonları İçin Menü Çeşitleri Hazırlama</w:t>
            </w:r>
          </w:p>
        </w:tc>
        <w:tc>
          <w:tcPr>
            <w:tcW w:w="3260" w:type="dxa"/>
            <w:vAlign w:val="center"/>
          </w:tcPr>
          <w:p w:rsidR="00C60E81" w:rsidRPr="00C60E81" w:rsidRDefault="00C60E81" w:rsidP="00262F51">
            <w:pPr>
              <w:rPr>
                <w:sz w:val="14"/>
                <w:szCs w:val="14"/>
              </w:rPr>
            </w:pPr>
            <w:r w:rsidRPr="00C60E81">
              <w:rPr>
                <w:sz w:val="14"/>
                <w:szCs w:val="14"/>
              </w:rPr>
              <w:t>Bebek doğum organizasyonu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yazıcıtarayıcı kumaş çeşitleri deri makas yapıştırıcı süsleme malzemeleri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