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AHşAP BOYAMA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DEKUPAJ TEKNİĞİ</w:t>
              <w:br/>
              <w:t>1.1. DEKUPAJ TEKNİĞİ BİLGİSİ </w:t>
              <w:br/>
              <w:t>1.1.1. Dekupaj Tekniğinde Kullanılan Malzemeler</w:t>
              <w:br/>
              <w:t>1.1.2. Dekupaj Tekniği Kullanım Alanları  </w:t>
              <w:br/>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DEKUPAJ TEKNİKLERİ VE YAPIM AŞAMALARI</w:t>
              <w:br/>
              <w:t>1.2.1. Peçete Tekniği </w:t>
              <w:br/>
              <w:t>1.2.2. Kâğıt Tekniği </w:t>
              <w:br/>
              <w:t>1.2.3. Transfer Tekniği </w:t>
            </w:r>
          </w:p>
        </w:tc>
        <w:tc>
          <w:tcPr>
            <w:tcW w:w="3260" w:type="dxa"/>
            <w:vAlign w:val="center"/>
          </w:tcPr>
          <w:p w:rsidR="00C60E81" w:rsidRPr="00C60E81" w:rsidRDefault="00C60E81" w:rsidP="00262F51">
            <w:pPr>
              <w:rPr>
                <w:sz w:val="14"/>
                <w:szCs w:val="14"/>
              </w:rPr>
            </w:pPr>
            <w:r w:rsidRPr="00C60E81">
              <w:rPr>
                <w:sz w:val="14"/>
                <w:szCs w:val="14"/>
              </w:rPr>
              <w:t>Dekupaj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DEKUPAJ TEKNİĞİYLE ÜRÜN YAPIMINDA İŞLEM BASAMAKLARI </w:t>
              <w:br/>
              <w:t>1.4. İŞ SAĞLIĞI VE GÜVENLİĞİ TEMEL BİLGİSİ </w:t>
              <w:br/>
              <w:t>1.5. MODEL TASARIMI </w:t>
            </w:r>
          </w:p>
        </w:tc>
        <w:tc>
          <w:tcPr>
            <w:tcW w:w="3260" w:type="dxa"/>
            <w:vAlign w:val="center"/>
          </w:tcPr>
          <w:p w:rsidR="00C60E81" w:rsidRPr="00C60E81" w:rsidRDefault="00C60E81" w:rsidP="00262F51">
            <w:pPr>
              <w:rPr>
                <w:sz w:val="14"/>
                <w:szCs w:val="14"/>
              </w:rPr>
            </w:pPr>
            <w:r w:rsidRPr="00C60E81">
              <w:rPr>
                <w:sz w:val="14"/>
                <w:szCs w:val="14"/>
              </w:rPr>
              <w:t>İş kazası ve meslek hastalıklarına yönelik gerekli tedbirlerin alınmasını sağlar.</w:t>
              <w:br/>
              <w:t>Ahşap boyama yapmak için model araştırması yaparak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ÜRÜN ÖLÇÜLENDİRME </w:t>
              <w:br/>
              <w:t>1.7. TASARIMA UYGUN RENK VE DESEN SEÇİMİ</w:t>
              <w:br/>
              <w:t>1.8. TEKNİĞE UYGUN AHŞAP ÜRÜNÜ BOYAMA YÖNTEMLERİ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Tasarımını yaptığı modele uygun renk ve desen oluşturur.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AHŞAP ÜRÜNÜ CİLALAMA YÖNTEMİ </w:t>
              <w:br/>
              <w:t>1.10.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Dekupaj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Peçete Tekniğiyle Ahşap Kutu Yapımı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Kolay Transfer Tekniğiyle Ahşap Vazo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Zor Transfer Tekniğiyle Ahşap Tepsi Yapımı  </w:t>
              <w:br/>
              <w:t/>
            </w:r>
          </w:p>
        </w:tc>
        <w:tc>
          <w:tcPr>
            <w:tcW w:w="3260" w:type="dxa"/>
            <w:vAlign w:val="center"/>
          </w:tcPr>
          <w:p w:rsidR="00C60E81" w:rsidRPr="00C60E81" w:rsidRDefault="00C60E81" w:rsidP="00262F51">
            <w:pPr>
              <w:rPr>
                <w:sz w:val="14"/>
                <w:szCs w:val="14"/>
              </w:rPr>
            </w:pPr>
            <w:r w:rsidRPr="00C60E81">
              <w:rPr>
                <w:sz w:val="14"/>
                <w:szCs w:val="14"/>
              </w:rPr>
              <w:t>1. Dönem 1. Sınav Ahşap boyama yapmak için model araştırması yaparak modeli tasarlar.</w:t>
              <w:br/>
              <w:t>Ürün ölçülendirmesi yapar.</w:t>
              <w:br/>
              <w:t>Tasarımını yaptığı modele uygun renk ve desen oluşturur.</w:t>
              <w:br/>
              <w:t>Ahşap ürünü tekniğe uygun boyar.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ÇATLATMA TEKNİĞİ </w:t>
              <w:br/>
              <w:t>2.1. ÇATLATMA TEKNİĞİ BİLGİSİ </w:t>
              <w:br/>
              <w:t>2.1.1. Çatlatma Tekniğinde Kullanılan Malzemeler </w:t>
              <w:br/>
              <w:t>2.1.2. Çatlatma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çatlatma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ÇATLATMA TEKNİKLERİ VE YAPIM AŞAMALARI </w:t>
              <w:br/>
              <w:t>2.2.1. Boya Çatlatma Tekniği </w:t>
              <w:br/>
              <w:t>2.2.2. Resim Üstü Çatlatma Tekniği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ÇATLATMA TEKNİĞİYLE ÜRÜN YAPIMINDA İŞLEM BASAMAKLARI </w:t>
              <w:br/>
              <w:t>2.4. MODEL TASARIMI </w:t>
              <w:br/>
              <w:t>2.5. ÜRÜN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TASARIMA UYGUN RENK VE DESEN SEÇİMİ </w:t>
              <w:br/>
              <w:t>2.7. TEKNİĞE UYGUN ÜRÜNÜ BOYAMA YÖNTEMLERİ </w:t>
            </w:r>
          </w:p>
        </w:tc>
        <w:tc>
          <w:tcPr>
            <w:tcW w:w="3260" w:type="dxa"/>
            <w:vAlign w:val="center"/>
          </w:tcPr>
          <w:p w:rsidR="00C60E81" w:rsidRPr="00C60E81" w:rsidRDefault="00C60E81" w:rsidP="00262F51">
            <w:pPr>
              <w:rPr>
                <w:sz w:val="14"/>
                <w:szCs w:val="14"/>
              </w:rPr>
            </w:pPr>
            <w:r w:rsidRPr="00C60E81">
              <w:rPr>
                <w:sz w:val="14"/>
                <w:szCs w:val="14"/>
              </w:rPr>
              <w:t>Tekniğe uygun renk ve desen tasarımı hazırlar.</w:t>
              <w:br/>
              <w:t>Ahşap ürünü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YÜZEY ÜZERİNDE ÇATLATMA TEKNİĞİ UYGULAMA İŞLEMLERİ </w:t>
              <w:br/>
              <w:t>2.9. AHŞAP ÜRÜNÜ CİLALAMA YÖNTEMİ </w:t>
              <w:br/>
              <w:t>2.10.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UYGULAMA Kolay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Örümcek Çatlatma Ahşap Kutu Yapımı </w:t>
              <w:br/>
              <w:t>2.3. UYGULAMA Timsah Çatlatma Tekniğiyle Ahşap Pano Yapımı  </w:t>
              <w:br/>
              <w:t>1.Dönem 2.Sınav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Antik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1. Dönem 2. Sınav 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Resim Üstü Mozaik Çatlatma Tekniğiyle Ahşap Tepsi Yapımı </w:t>
            </w:r>
          </w:p>
        </w:tc>
        <w:tc>
          <w:tcPr>
            <w:tcW w:w="3260" w:type="dxa"/>
            <w:vAlign w:val="center"/>
          </w:tcPr>
          <w:p w:rsidR="00C60E81" w:rsidRPr="00C60E81" w:rsidRDefault="00C60E81" w:rsidP="00262F51">
            <w:pPr>
              <w:rPr>
                <w:sz w:val="14"/>
                <w:szCs w:val="14"/>
              </w:rPr>
            </w:pPr>
            <w:r w:rsidRPr="00C60E81">
              <w:rPr>
                <w:sz w:val="14"/>
                <w:szCs w:val="14"/>
              </w:rPr>
              <w:t>Ahşap boyama için model araştırması yaparak tekniğine uygun tasarım yapar.</w:t>
              <w:br/>
              <w:t>Ürün ölçülendirmesi yapar.</w:t>
              <w:br/>
              <w:t>Tekniğe uygun renk ve desen tasarımı hazırlar.</w:t>
              <w:br/>
              <w:t>Ahşap ürünü boyar.</w:t>
              <w:br/>
              <w:t>Ahşap ürüne çatlatma tekniğini uygular.</w:t>
              <w:br/>
              <w:t>Ahşap ürünü cilalar.</w:t>
              <w:b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ESKİTME TEKNİĞİ </w:t>
              <w:br/>
              <w:t>3.1. ESKİTME TEKNİĞİ BİLGİSİ </w:t>
              <w:br/>
              <w:t>3.1.1. Eskitme Tekniğinde Kullanılan Malzemeler </w:t>
              <w:br/>
              <w:t>3.1.2. Eskitme Tekniği Kullanım Alanları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ESKİTME TEKNİKLERİ VE YAPIM AŞAMALARI </w:t>
              <w:br/>
              <w:t>3.2.1. Boyayla Eskitme Tekniği </w:t>
              <w:br/>
              <w:t>3.2.2. Silerek Eskitme Tekniği </w:t>
              <w:br/>
              <w:t>3.2.3. Mumla Eskitme Tekniği </w:t>
              <w:br/>
              <w:t>3.2.4. Yağlı Boyayla Eskitme </w:t>
            </w:r>
          </w:p>
        </w:tc>
        <w:tc>
          <w:tcPr>
            <w:tcW w:w="3260" w:type="dxa"/>
            <w:vAlign w:val="center"/>
          </w:tcPr>
          <w:p w:rsidR="00C60E81" w:rsidRPr="00C60E81" w:rsidRDefault="00C60E81" w:rsidP="00262F51">
            <w:pPr>
              <w:rPr>
                <w:sz w:val="14"/>
                <w:szCs w:val="14"/>
              </w:rPr>
            </w:pPr>
            <w:r w:rsidRPr="00C60E81">
              <w:rPr>
                <w:sz w:val="14"/>
                <w:szCs w:val="14"/>
              </w:rPr>
              <w:t>Ahşap boyamada eskitme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ESKİTME TEKNİĞİYLE ÜRÜN YAPIMINDA İŞLEM BASAMAKLARI </w:t>
              <w:br/>
              <w:t>3.4. MODEL TASARIMI </w:t>
              <w:br/>
              <w:t>3.5. ÜRÜN ÖLÇÜLENDİRME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TASARIMA UYGUN RENK VE DESEN SEÇİMİ </w:t>
              <w:br/>
              <w:t>3.7. TEKNİĞE UYGUN AHŞAP ÜRÜNLERİ BOYAMA YÖNTEMLERİ </w:t>
            </w:r>
          </w:p>
        </w:tc>
        <w:tc>
          <w:tcPr>
            <w:tcW w:w="3260" w:type="dxa"/>
            <w:vAlign w:val="center"/>
          </w:tcPr>
          <w:p w:rsidR="00C60E81" w:rsidRPr="00C60E81" w:rsidRDefault="00C60E81" w:rsidP="00262F51">
            <w:pPr>
              <w:rPr>
                <w:sz w:val="14"/>
                <w:szCs w:val="14"/>
              </w:rPr>
            </w:pPr>
            <w:r w:rsidRPr="00C60E81">
              <w:rPr>
                <w:sz w:val="14"/>
                <w:szCs w:val="14"/>
              </w:rPr>
              <w:t>Modele uygun renk ve desen tasarımı yapar.</w:t>
              <w:br/>
              <w:t>Ahşap ürünü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YÜZEY ÜZERİNE ESKİTME TEKNİĞİ UYGULAMA İŞLEMLERİ </w:t>
              <w:br/>
              <w:t>3.9. AHŞAP ÜRÜNÜ CİLALAMA YÖNTEMİ </w:t>
              <w:br/>
              <w:t>3.10.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Boyayla Eskitme Tekniğiyle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Mumla Eskitme Tekniğiyle Mumluk Yapımı</w:t>
              <w:br/>
              <w:t>3.3. UYGULAMA Mumla Eskitme Tekniğiyle Tepsi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Silerek Eskitme Tekniğiyle Dekorartif Pano Yapımı </w:t>
            </w:r>
          </w:p>
        </w:tc>
        <w:tc>
          <w:tcPr>
            <w:tcW w:w="3260" w:type="dxa"/>
            <w:vAlign w:val="center"/>
          </w:tcPr>
          <w:p w:rsidR="00C60E81" w:rsidRPr="00C60E81" w:rsidRDefault="00C60E81" w:rsidP="00262F51">
            <w:pPr>
              <w:rPr>
                <w:sz w:val="14"/>
                <w:szCs w:val="14"/>
              </w:rPr>
            </w:pPr>
            <w:r w:rsidRPr="00C60E81">
              <w:rPr>
                <w:sz w:val="14"/>
                <w:szCs w:val="14"/>
              </w:rPr>
              <w:t>2. Dönem 1. Sınav 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Yağlı Boya Eskitme Tekniğiyle Ahşap Kutu Yapımı </w:t>
            </w:r>
          </w:p>
        </w:tc>
        <w:tc>
          <w:tcPr>
            <w:tcW w:w="3260" w:type="dxa"/>
            <w:vAlign w:val="center"/>
          </w:tcPr>
          <w:p w:rsidR="00C60E81" w:rsidRPr="00C60E81" w:rsidRDefault="00C60E81" w:rsidP="00262F51">
            <w:pPr>
              <w:rPr>
                <w:sz w:val="14"/>
                <w:szCs w:val="14"/>
              </w:rPr>
            </w:pPr>
            <w:r w:rsidRPr="00C60E81">
              <w:rPr>
                <w:sz w:val="14"/>
                <w:szCs w:val="14"/>
              </w:rPr>
              <w:t>Eskitme tekniklerinden birini seçerek model tasarlar.</w:t>
              <w:br/>
              <w:t>Ürün ölçülendirmesi yapar.</w:t>
              <w:br/>
              <w:t>Modele uygun renk ve desen tasarımı yapar.</w:t>
              <w:br/>
              <w:t>Ahşap ürünü tekniğe uygun boyar.</w:t>
              <w:br/>
              <w:t>Ahşap ürüne eskitme tekniği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DOKU TEKNİĞİ </w:t>
              <w:br/>
              <w:t>4.1. DOKU TEKNİĞİ BİLGİSİ </w:t>
              <w:br/>
              <w:t>4.1.1. Doku Tekniğinde Kullanılan Malzemeler </w:t>
              <w:br/>
              <w:t>4.1.2. Doku Tekniği Kullanım Alanları </w:t>
              <w:br/>
              <w:t>4.2. DOKU TEKNİKLERİ VE YAPIM AŞAMALARI </w:t>
              <w:br/>
              <w:t>4.2.1. Budak Doku Tekniği </w:t>
              <w:br/>
              <w:t>4.2.2. Poşet Doku Tekniği </w:t>
              <w:br/>
              <w:t>4.2.3. Kâğıt Doku Tekniği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Mermer Doku Tekniği </w:t>
              <w:br/>
              <w:t>4.2.5. Varak Doku Tekniği </w:t>
              <w:br/>
              <w:t>4.2.6. Sünger Doku Tekniği </w:t>
              <w:br/>
              <w:t>4.2.7. Üç Boyutlu Doku Tekniği </w:t>
              <w:br/>
              <w:t>4.2.8. Kadife Doku Tekniği </w:t>
              <w:br/>
              <w:t>4.2.9. Tuğla Deseni Tekniği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Ahşap boyamada doku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DOKU TEKNİĞİYLE ÜRÜN YAPIMINDA İŞLEM BASAMAKLARI </w:t>
              <w:br/>
              <w:t>4.4. MODEL TASARIMI </w:t>
              <w:br/>
              <w:t>4.5. ÜRÜN ÖLÇÜLENDİRME</w:t>
              <w:br/>
              <w:t>4.6. TASARIMA UYGUN RENK VE DESEN SEÇİMİ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TEKNİĞE UYGUN AHŞAP ÜRÜNÜ BOYAMA YÖNTEMLERİ </w:t>
              <w:br/>
              <w:t>4.8. YÜZEY ÜZERİNE DOKU TEKNİĞİ UYGULAMA İŞLEMLERİ </w:t>
              <w:br/>
              <w:t>4.9. AHŞAP ÜRÜNÜ CİLALAMA YÖNTEMLERİ </w:t>
              <w:br/>
              <w:t>4.10. KALİTE KONTROL YÖNTEMİ </w:t>
            </w:r>
          </w:p>
        </w:tc>
        <w:tc>
          <w:tcPr>
            <w:tcW w:w="3260" w:type="dxa"/>
            <w:vAlign w:val="center"/>
          </w:tcPr>
          <w:p w:rsidR="00C60E81" w:rsidRPr="00C60E81" w:rsidRDefault="00C60E81" w:rsidP="00262F51">
            <w:pPr>
              <w:rPr>
                <w:sz w:val="14"/>
                <w:szCs w:val="14"/>
              </w:rPr>
            </w:pPr>
            <w:r w:rsidRPr="00C60E81">
              <w:rPr>
                <w:sz w:val="14"/>
                <w:szCs w:val="14"/>
              </w:rP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UYGULAMA Budak Doku Tekniğiyle Ahşap Supla Yapımı </w:t>
              <w:br/>
              <w:t>4.2. UYGULAMA Poşet Doku Tekniğiyle Ahşap Supla Yapımı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UYGULAMA Kâğıt Doku Tekniğiyle Resimli Çerçeve Yapımı </w:t>
              <w:br/>
              <w:t>4.4. UYGULAMA Mermer Doku Tekniğiyle Ahşap Supla Yapımı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UYGULAMA Yaprak Varak Tekniğiyle Pano Yapımı </w:t>
              <w:br/>
              <w:t>4.6. UYGULAMA Sünger Doku Tekniğiyle Pano Yapımı </w:t>
            </w:r>
          </w:p>
        </w:tc>
        <w:tc>
          <w:tcPr>
            <w:tcW w:w="3260" w:type="dxa"/>
            <w:vAlign w:val="center"/>
          </w:tcPr>
          <w:p w:rsidR="00C60E81" w:rsidRPr="00C60E81" w:rsidRDefault="00C60E81" w:rsidP="00262F51">
            <w:pPr>
              <w:rPr>
                <w:sz w:val="14"/>
                <w:szCs w:val="14"/>
              </w:rPr>
            </w:pPr>
            <w:r w:rsidRPr="00C60E81">
              <w:rPr>
                <w:sz w:val="14"/>
                <w:szCs w:val="14"/>
              </w:rPr>
              <w:t>2. Dönem 2. Sınav 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UYGULAMA Farklı Teknikler Poşet Doku ve Üç Boyutlu Doku Tekniği Uygulanarak Kapı Süsü Yapımı </w:t>
              <w:br/>
              <w:t>4.8. UYGULAMA Farklı Teknikler Üç Boyutlu Doku Tekniği Kadife DokusuTekniği Uygulanarak Pano Yapımı  </w:t>
              <w:br/>
              <w:t>2.Dönem 2.Sınav </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UYGULAMA Farklı Teknikler Sünger Doku Tekniği ve Tuğla Deseni Tekniği Uygulanarak Supla Yapımı</w:t>
            </w:r>
          </w:p>
        </w:tc>
        <w:tc>
          <w:tcPr>
            <w:tcW w:w="3260" w:type="dxa"/>
            <w:vAlign w:val="center"/>
          </w:tcPr>
          <w:p w:rsidR="00C60E81" w:rsidRPr="00C60E81" w:rsidRDefault="00C60E81" w:rsidP="00262F51">
            <w:pPr>
              <w:rPr>
                <w:sz w:val="14"/>
                <w:szCs w:val="14"/>
              </w:rPr>
            </w:pPr>
            <w:r w:rsidRPr="00C60E81">
              <w:rPr>
                <w:sz w:val="14"/>
                <w:szCs w:val="14"/>
              </w:rPr>
              <w:t>Doku tekniklerden birini seçerek modeli tasarlar.</w:t>
              <w:br/>
              <w:t>Ürün ölçülendirmesi yapar.</w:t>
              <w:br/>
              <w:t>Modele uygun renk ve desen tasarımı yapar.</w:t>
              <w:br/>
              <w:t>Ahşap ürünü tekniğe uygun boyar.</w:t>
              <w:br/>
              <w:t>Seçilen tekniğe uygun dokuyu ahşap üzerine uygular.</w:t>
              <w:br/>
              <w:t>Ahşap ürünü cilalar.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akrilik boya fırça makas cetvel parşömen kağıdı zımpara ahşap ürünler vernik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