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ÇOCUK EDEBİYATı VE MASAL ANLATıMı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