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4.1.2. Tekbir ve salavatı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3. Bir Dua Tanıyorum Sübhaneke Duası ve Anlamı</w:t>
            </w:r>
          </w:p>
        </w:tc>
        <w:tc>
          <w:tcPr>
            <w:tcW w:w="3260" w:type="dxa"/>
            <w:vAlign w:val="center"/>
          </w:tcPr>
          <w:p w:rsidR="00C60E81" w:rsidRPr="00C60E81" w:rsidRDefault="00C60E81" w:rsidP="00262F51">
            <w:pPr>
              <w:rPr>
                <w:sz w:val="14"/>
                <w:szCs w:val="14"/>
              </w:rPr>
            </w:pPr>
            <w:r w:rsidRPr="00C60E81">
              <w:rPr>
                <w:sz w:val="14"/>
                <w:szCs w:val="14"/>
              </w:rPr>
              <w:t>4.1.4. Sübhaneke duasını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4.2.2. İslamın şartlarını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4.2.2. İslamın şartlarını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4. Bir Dua Tanıyorum Âmentü Duası ve Anlamı</w:t>
            </w:r>
          </w:p>
        </w:tc>
        <w:tc>
          <w:tcPr>
            <w:tcW w:w="3260" w:type="dxa"/>
            <w:vAlign w:val="center"/>
          </w:tcPr>
          <w:p w:rsidR="00C60E81" w:rsidRPr="00C60E81" w:rsidRDefault="00C60E81" w:rsidP="00262F51">
            <w:pPr>
              <w:rPr>
                <w:sz w:val="14"/>
                <w:szCs w:val="14"/>
              </w:rPr>
            </w:pPr>
            <w:r w:rsidRPr="00C60E81">
              <w:rPr>
                <w:sz w:val="14"/>
                <w:szCs w:val="14"/>
              </w:rPr>
              <w:t>4.2.4. Âmentü duasını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3. Bir Sure Tanıyorum Fâtiha Suresi ve Anlamı</w:t>
            </w:r>
          </w:p>
        </w:tc>
        <w:tc>
          <w:tcPr>
            <w:tcW w:w="3260" w:type="dxa"/>
            <w:vAlign w:val="center"/>
          </w:tcPr>
          <w:p w:rsidR="00C60E81" w:rsidRPr="00C60E81" w:rsidRDefault="00C60E81" w:rsidP="00262F51">
            <w:pPr>
              <w:rPr>
                <w:sz w:val="14"/>
                <w:szCs w:val="14"/>
              </w:rPr>
            </w:pPr>
            <w:r w:rsidRPr="00C60E81">
              <w:rPr>
                <w:sz w:val="14"/>
                <w:szCs w:val="14"/>
              </w:rPr>
              <w:t>4.3.3. Fâtiha suresini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1. Hz. Muhammedin as Doğduğu Çevre</w:t>
            </w:r>
          </w:p>
        </w:tc>
        <w:tc>
          <w:tcPr>
            <w:tcW w:w="3260" w:type="dxa"/>
            <w:vAlign w:val="center"/>
          </w:tcPr>
          <w:p w:rsidR="00C60E81" w:rsidRPr="00C60E81" w:rsidRDefault="00C60E81" w:rsidP="00262F51">
            <w:pPr>
              <w:rPr>
                <w:sz w:val="14"/>
                <w:szCs w:val="14"/>
              </w:rPr>
            </w:pPr>
            <w:r w:rsidRPr="00C60E81">
              <w:rPr>
                <w:sz w:val="14"/>
                <w:szCs w:val="14"/>
              </w:rPr>
              <w:t>4.4.1. Hz. Muhammedin s.a.v. doğduğu çevrenin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2. Hz. Muhammedin as Ailesi</w:t>
            </w:r>
          </w:p>
        </w:tc>
        <w:tc>
          <w:tcPr>
            <w:tcW w:w="3260" w:type="dxa"/>
            <w:vAlign w:val="center"/>
          </w:tcPr>
          <w:p w:rsidR="00C60E81" w:rsidRPr="00C60E81" w:rsidRDefault="00C60E81" w:rsidP="00262F51">
            <w:pPr>
              <w:rPr>
                <w:sz w:val="14"/>
                <w:szCs w:val="14"/>
              </w:rPr>
            </w:pPr>
            <w:r w:rsidRPr="00C60E81">
              <w:rPr>
                <w:sz w:val="14"/>
                <w:szCs w:val="14"/>
              </w:rPr>
              <w:t>4.4.2. Hz. Muhammedin s.a.v. aile büyüklerini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3. Hz. Muhammedin as Doğumu</w:t>
            </w:r>
          </w:p>
        </w:tc>
        <w:tc>
          <w:tcPr>
            <w:tcW w:w="3260" w:type="dxa"/>
            <w:vAlign w:val="center"/>
          </w:tcPr>
          <w:p w:rsidR="00C60E81" w:rsidRPr="00C60E81" w:rsidRDefault="00C60E81" w:rsidP="00262F51">
            <w:pPr>
              <w:rPr>
                <w:sz w:val="14"/>
                <w:szCs w:val="14"/>
              </w:rPr>
            </w:pPr>
            <w:r w:rsidRPr="00C60E81">
              <w:rPr>
                <w:sz w:val="14"/>
                <w:szCs w:val="14"/>
              </w:rPr>
              <w:t>4. 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4. 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4.4.4. Hz. Muhammedin s.a.v. çocukluk ve gençlik yıllarındaki davranışlarını kendi hayatı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5. Hz. Muhammedin as Mekke ve Medine Yılları</w:t>
            </w:r>
          </w:p>
        </w:tc>
        <w:tc>
          <w:tcPr>
            <w:tcW w:w="3260" w:type="dxa"/>
            <w:vAlign w:val="center"/>
          </w:tcPr>
          <w:p w:rsidR="00C60E81" w:rsidRPr="00C60E81" w:rsidRDefault="00C60E81" w:rsidP="00262F51">
            <w:pPr>
              <w:rPr>
                <w:sz w:val="14"/>
                <w:szCs w:val="14"/>
              </w:rPr>
            </w:pPr>
            <w:r w:rsidRPr="00C60E81">
              <w:rPr>
                <w:sz w:val="14"/>
                <w:szCs w:val="14"/>
              </w:rPr>
              <w:t>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5. Hz. Muhammedin as Mekke ve Medine Yılları</w:t>
            </w:r>
          </w:p>
        </w:tc>
        <w:tc>
          <w:tcPr>
            <w:tcW w:w="3260" w:type="dxa"/>
            <w:vAlign w:val="center"/>
          </w:tcPr>
          <w:p w:rsidR="00C60E81" w:rsidRPr="00C60E81" w:rsidRDefault="00C60E81" w:rsidP="00262F51">
            <w:pPr>
              <w:rPr>
                <w:sz w:val="14"/>
                <w:szCs w:val="14"/>
              </w:rPr>
            </w:pPr>
            <w:r w:rsidRPr="00C60E81">
              <w:rPr>
                <w:sz w:val="14"/>
                <w:szCs w:val="14"/>
              </w:rPr>
              <w:t>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6. Bir Dua Tanıyorum Salli ve Barik Duaları ve Anlamları</w:t>
            </w:r>
          </w:p>
        </w:tc>
        <w:tc>
          <w:tcPr>
            <w:tcW w:w="3260" w:type="dxa"/>
            <w:vAlign w:val="center"/>
          </w:tcPr>
          <w:p w:rsidR="00C60E81" w:rsidRPr="00C60E81" w:rsidRDefault="00C60E81" w:rsidP="00262F51">
            <w:pPr>
              <w:rPr>
                <w:sz w:val="14"/>
                <w:szCs w:val="14"/>
              </w:rPr>
            </w:pPr>
            <w:r w:rsidRPr="00C60E81">
              <w:rPr>
                <w:sz w:val="14"/>
                <w:szCs w:val="14"/>
              </w:rPr>
              <w:t>4.4.6. Salli ve Barik dualarını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2. Bedenimi ve Giysilerimi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4. Çevremi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