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2. SINIF  GöRSEL SANATLAR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GS1.1. Çizim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GS1.2. Parça bütün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Şekillendirme araç gerecini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ÇİZİM VE ŞEKİLLERLE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Çizgi Çizme Resim Çizme Parça-Bütün Şekil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GS1.3. Şekillendirme malzemeleriyle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Şekillendirme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OB9. Sanat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GS2.1. Renkleri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GS2.2. Boyama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Baskı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Renkler Boyama Boyama Teknikleri Baskı Teknikleri Baskı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GS2.3. Baskı çalışmaları ile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Baskı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D18. Temizlik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GS3.1. Yırtma-yapıştırma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GS3.3. Kesme çalışmaları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Üç boyutlu çalışmalarda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NESNELERDEN SANATA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Yırtma yapıştırma katlama becerileri kesme üç boyutlu çalışmalar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GS3.4. Üç boyutlu çalışmalar yaparak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Üç boyutlu çalışmalarını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Gösterilen sanatsal çalışmanın hangi sanat alanına ait olduğunu tespit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GS4.1. Gösterilen sanat çalışmalarına ilişkin sanatsal betimleme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Gösterilen sanat çalışmasının özelliklerini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GS4.2. Ören yeri müze sergi salonu gibi alanların kurallarına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Sanat Eserleri Sanat Alanlarının Kuralları Sergi Yarışma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GS4.3. Yaptığı çalışmalar ile sergi ve yarışmalara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Öğrenme SDB2.1. İletişim SDB2.2. İş Birliği SDB2.3. Sosyal Farkındalık Becerileri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D7.Estetik 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GS5.1. Fotoğraf ve video çekerek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Fotoğraf ve video çekimi yaparak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Dijital sanat çalışmalarında kullanılan araç gereci ifade eder.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DİJİTAL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Fotoğraf ve Video Çekme Yoluyla Ürün Oluşturma Dijital Araç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GS5.2. Dijital araçlarla sanatsal ürün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Dijital araçları kullanarak yaptığı çalışmaları sanatsal ürüne dönüştürür.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13.04.2026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