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BLM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SBU.7.2. Farklı toplum ve kültürlerin bilimsel bilginin gelişimine olan katkısını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SBU.7.2. Farklı toplum ve kültürlerin bilimsel bilginin gelişimine olan katkısını tartışır. SBU.8.1. Bilimde modellerden sıklıkla yararlandığını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SBU.8.2. Üç boyutlu model tasarlayarak yapar. SBU.1.9. Bilimsel bilginin oluşturulmasında karşılaştırma ve sınıflandırmanın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SBU.1.1. Bilimsel bilginin elde edilmesinde deneysel matematiksel veya mantıksal çıkarımların rolünü açıklar. SBU.2.1. Bilimsel bilginin oluşturulmasında farklı bilimsel yöntemlerden yararlandığının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SBU.2.2. Araştırma sorusunaproblemine uygun hipotezi tanımlar. SBU.2.3. Araştırma sorusunaproblemine uygun yöntem belirler. SBU.2.4. Araştırmasını bazen işbirliği içinde bazen de bireysel planlar ve planı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SBU.2.5. Araştırmasındaki bağımlı ve bağımsız değişkenleri değiştirir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1. Dönem 1. Sınav SBU.2.9. Elde ettiği bilgiyi değerlendirerek rapor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Bilim Teknoloji ve Sanat</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Bilim Teknoloji ve Sanat</w:t>
            </w:r>
          </w:p>
        </w:tc>
        <w:tc>
          <w:tcPr>
            <w:tcW w:w="3260" w:type="dxa"/>
            <w:vAlign w:val="center"/>
          </w:tcPr>
          <w:p w:rsidR="00C60E81" w:rsidRPr="00C60E81" w:rsidRDefault="00C60E81" w:rsidP="00262F51">
            <w:pPr>
              <w:rPr>
                <w:sz w:val="14"/>
                <w:szCs w:val="14"/>
              </w:rPr>
            </w:pPr>
            <w:r w:rsidRPr="00C60E81">
              <w:rPr>
                <w:sz w:val="14"/>
                <w:szCs w:val="14"/>
              </w:rPr>
              <w:t>SBU.7.5. Bilim ve sanat arasındaki ilişkiyi açıklar. 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SBU.1.7. Veriyedelile dayalı argüman oluşturarak argümanlarını savunur. SBU.2.6. Verileri analiz eder ve yorumlar. SBU.2.9. Elde ettiği bilgiyi değerlendirerek rapor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SBU.7.1. Kültürel çevresel ve sosyoekonomik bağlamın bilimsel bilginin gelişim veya pratiğe dönüştürülmesine olan etkisini tartışır. SBU.7.6. Sosyobilimsel konularda mantıksal muhakeme yaparak karar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SBU.7.7. İletişimi etkili kullanarak bilginin yayılımını sağlar. SBU.7.8. Disiplinler arası ilişkileri kullanır. SBU.9.1. Bilimsel bilginin etik ilkelere bağlı kalarak oluşturulduğunu açıklar. SBU.9.2. Bilim uygulamalarında etik ilkelere önem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 ve Uygun Çözümler Tasarlama</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 ve Uygun Çözümler Tasarlama</w:t>
            </w:r>
          </w:p>
        </w:tc>
        <w:tc>
          <w:tcPr>
            <w:tcW w:w="3260" w:type="dxa"/>
            <w:vAlign w:val="center"/>
          </w:tcPr>
          <w:p w:rsidR="00C60E81" w:rsidRPr="00C60E81" w:rsidRDefault="00C60E81" w:rsidP="00262F51">
            <w:pPr>
              <w:rPr>
                <w:sz w:val="14"/>
                <w:szCs w:val="14"/>
              </w:rPr>
            </w:pPr>
            <w:r w:rsidRPr="00C60E81">
              <w:rPr>
                <w:sz w:val="14"/>
                <w:szCs w:val="14"/>
              </w:rPr>
              <w:t>SBU.2.2. Araştırma sorusunaproblemine uygun hipotezi tanımlar. SBU.2.3. Araştırma sorusunaproblemine uygun yöntem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 ve Uygun Çözümler Tasarlama</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 ve Uygun Çözümler Tasarlama</w:t>
            </w:r>
          </w:p>
        </w:tc>
        <w:tc>
          <w:tcPr>
            <w:tcW w:w="3260" w:type="dxa"/>
            <w:vAlign w:val="center"/>
          </w:tcPr>
          <w:p w:rsidR="00C60E81" w:rsidRPr="00C60E81" w:rsidRDefault="00C60E81" w:rsidP="00262F51">
            <w:pPr>
              <w:rPr>
                <w:sz w:val="14"/>
                <w:szCs w:val="14"/>
              </w:rPr>
            </w:pPr>
            <w:r w:rsidRPr="00C60E81">
              <w:rPr>
                <w:sz w:val="14"/>
                <w:szCs w:val="14"/>
              </w:rPr>
              <w:t>SBU.2.4. Araştırmasını bazen işbirliği içinde bazen de bireysel planlar ve planı uygular. SBU.2.9. Elde ettiği bilgiyi değerlendirerek rapor hazırlar ve sunar. SBU.4.1. Bilimsel bilginin gelişiminin her aşamasında hayal gücü ve üretkenliğin öneminin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 ve Uygun Çözümler Tasarlama</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 ve Uygun Çözümler Tasarlama</w:t>
            </w:r>
          </w:p>
        </w:tc>
        <w:tc>
          <w:tcPr>
            <w:tcW w:w="3260" w:type="dxa"/>
            <w:vAlign w:val="center"/>
          </w:tcPr>
          <w:p w:rsidR="00C60E81" w:rsidRPr="00C60E81" w:rsidRDefault="00C60E81" w:rsidP="00262F51">
            <w:pPr>
              <w:rPr>
                <w:sz w:val="14"/>
                <w:szCs w:val="14"/>
              </w:rPr>
            </w:pPr>
            <w:r w:rsidRPr="00C60E81">
              <w:rPr>
                <w:sz w:val="14"/>
                <w:szCs w:val="14"/>
              </w:rPr>
              <w:t>1. Dönem 2. Sınav 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 ve Uygun Çözümler Tasarlama</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 ve Uygun Çözümler Tasarlama</w:t>
            </w:r>
          </w:p>
        </w:tc>
        <w:tc>
          <w:tcPr>
            <w:tcW w:w="3260" w:type="dxa"/>
            <w:vAlign w:val="center"/>
          </w:tcPr>
          <w:p w:rsidR="00C60E81" w:rsidRPr="00C60E81" w:rsidRDefault="00C60E81" w:rsidP="00262F51">
            <w:pPr>
              <w:rPr>
                <w:sz w:val="14"/>
                <w:szCs w:val="14"/>
              </w:rPr>
            </w:pPr>
            <w:r w:rsidRPr="00C60E81">
              <w:rPr>
                <w:sz w:val="14"/>
                <w:szCs w:val="14"/>
              </w:rPr>
              <w:t>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 ve Uygun Çözümler Tasarlama</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 ve Uygun Çözümler Tasarlama</w:t>
            </w:r>
          </w:p>
        </w:tc>
        <w:tc>
          <w:tcPr>
            <w:tcW w:w="3260" w:type="dxa"/>
            <w:vAlign w:val="center"/>
          </w:tcPr>
          <w:p w:rsidR="00C60E81" w:rsidRPr="00C60E81" w:rsidRDefault="00C60E81" w:rsidP="00262F51">
            <w:pPr>
              <w:rPr>
                <w:sz w:val="14"/>
                <w:szCs w:val="14"/>
              </w:rPr>
            </w:pPr>
            <w:r w:rsidRPr="00C60E81">
              <w:rPr>
                <w:sz w:val="14"/>
                <w:szCs w:val="14"/>
              </w:rP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 İçin Bilim ve Mühendislik</w:t>
            </w:r>
          </w:p>
        </w:tc>
        <w:tc>
          <w:tcPr>
            <w:tcW w:w="2693" w:type="dxa"/>
            <w:vAlign w:val="center"/>
          </w:tcPr>
          <w:p w:rsidR="00C60E81" w:rsidRPr="00C60E81" w:rsidRDefault="00C60E81" w:rsidP="00262F51">
            <w:pPr>
              <w:rPr>
                <w:sz w:val="14"/>
                <w:szCs w:val="14"/>
              </w:rPr>
            </w:pPr>
            <w:r w:rsidRPr="00C60E81">
              <w:rPr>
                <w:sz w:val="14"/>
                <w:szCs w:val="14"/>
              </w:rPr>
              <w:t>Yaşam İçin Bilim ve Mühendislik</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 İçin Bilim ve Mühendislik</w:t>
            </w:r>
          </w:p>
        </w:tc>
        <w:tc>
          <w:tcPr>
            <w:tcW w:w="2693" w:type="dxa"/>
            <w:vAlign w:val="center"/>
          </w:tcPr>
          <w:p w:rsidR="00C60E81" w:rsidRPr="00C60E81" w:rsidRDefault="00C60E81" w:rsidP="00262F51">
            <w:pPr>
              <w:rPr>
                <w:sz w:val="14"/>
                <w:szCs w:val="14"/>
              </w:rPr>
            </w:pPr>
            <w:r w:rsidRPr="00C60E81">
              <w:rPr>
                <w:sz w:val="14"/>
                <w:szCs w:val="14"/>
              </w:rPr>
              <w:t>Yaşam İçin Bilim ve Mühendislik</w:t>
            </w:r>
          </w:p>
        </w:tc>
        <w:tc>
          <w:tcPr>
            <w:tcW w:w="3260" w:type="dxa"/>
            <w:vAlign w:val="center"/>
          </w:tcPr>
          <w:p w:rsidR="00C60E81" w:rsidRPr="00C60E81" w:rsidRDefault="00C60E81" w:rsidP="00262F51">
            <w:pPr>
              <w:rPr>
                <w:sz w:val="14"/>
                <w:szCs w:val="14"/>
              </w:rPr>
            </w:pPr>
            <w:r w:rsidRPr="00C60E81">
              <w:rPr>
                <w:sz w:val="14"/>
                <w:szCs w:val="14"/>
              </w:rPr>
              <w:t>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 İçin Bilim ve Mühendislik</w:t>
            </w:r>
          </w:p>
        </w:tc>
        <w:tc>
          <w:tcPr>
            <w:tcW w:w="2693" w:type="dxa"/>
            <w:vAlign w:val="center"/>
          </w:tcPr>
          <w:p w:rsidR="00C60E81" w:rsidRPr="00C60E81" w:rsidRDefault="00C60E81" w:rsidP="00262F51">
            <w:pPr>
              <w:rPr>
                <w:sz w:val="14"/>
                <w:szCs w:val="14"/>
              </w:rPr>
            </w:pPr>
            <w:r w:rsidRPr="00C60E81">
              <w:rPr>
                <w:sz w:val="14"/>
                <w:szCs w:val="14"/>
              </w:rPr>
              <w:t>Yaşam İçin Bilim ve Mühendislik</w:t>
            </w:r>
          </w:p>
        </w:tc>
        <w:tc>
          <w:tcPr>
            <w:tcW w:w="3260" w:type="dxa"/>
            <w:vAlign w:val="center"/>
          </w:tcPr>
          <w:p w:rsidR="00C60E81" w:rsidRPr="00C60E81" w:rsidRDefault="00C60E81" w:rsidP="00262F51">
            <w:pPr>
              <w:rPr>
                <w:sz w:val="14"/>
                <w:szCs w:val="14"/>
              </w:rPr>
            </w:pPr>
            <w:r w:rsidRPr="00C60E81">
              <w:rPr>
                <w:sz w:val="14"/>
                <w:szCs w:val="14"/>
              </w:rPr>
              <w:t>SBU.8.2. Üç boyutlu model tasarlayarak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 İçin Bilim ve Mühendislik</w:t>
            </w:r>
          </w:p>
        </w:tc>
        <w:tc>
          <w:tcPr>
            <w:tcW w:w="2693" w:type="dxa"/>
            <w:vAlign w:val="center"/>
          </w:tcPr>
          <w:p w:rsidR="00C60E81" w:rsidRPr="00C60E81" w:rsidRDefault="00C60E81" w:rsidP="00262F51">
            <w:pPr>
              <w:rPr>
                <w:sz w:val="14"/>
                <w:szCs w:val="14"/>
              </w:rPr>
            </w:pPr>
            <w:r w:rsidRPr="00C60E81">
              <w:rPr>
                <w:sz w:val="14"/>
                <w:szCs w:val="14"/>
              </w:rPr>
              <w:t>Yaşam İçin Bilim ve Mühendislik</w:t>
            </w:r>
          </w:p>
        </w:tc>
        <w:tc>
          <w:tcPr>
            <w:tcW w:w="3260" w:type="dxa"/>
            <w:vAlign w:val="center"/>
          </w:tcPr>
          <w:p w:rsidR="00C60E81" w:rsidRPr="00C60E81" w:rsidRDefault="00C60E81" w:rsidP="00262F51">
            <w:pPr>
              <w:rPr>
                <w:sz w:val="14"/>
                <w:szCs w:val="14"/>
              </w:rPr>
            </w:pPr>
            <w:r w:rsidRPr="00C60E81">
              <w:rPr>
                <w:sz w:val="14"/>
                <w:szCs w:val="14"/>
              </w:rPr>
              <w:t>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Problemlerine Uygun Ürünler Sunma</w:t>
            </w:r>
          </w:p>
        </w:tc>
        <w:tc>
          <w:tcPr>
            <w:tcW w:w="2693" w:type="dxa"/>
            <w:vAlign w:val="center"/>
          </w:tcPr>
          <w:p w:rsidR="00C60E81" w:rsidRPr="00C60E81" w:rsidRDefault="00C60E81" w:rsidP="00262F51">
            <w:pPr>
              <w:rPr>
                <w:sz w:val="14"/>
                <w:szCs w:val="14"/>
              </w:rPr>
            </w:pPr>
            <w:r w:rsidRPr="00C60E81">
              <w:rPr>
                <w:sz w:val="14"/>
                <w:szCs w:val="14"/>
              </w:rPr>
              <w:t>Günlük Yaşam Problemlerine Uygun Ürünler Sunma</w:t>
            </w:r>
          </w:p>
        </w:tc>
        <w:tc>
          <w:tcPr>
            <w:tcW w:w="3260" w:type="dxa"/>
            <w:vAlign w:val="center"/>
          </w:tcPr>
          <w:p w:rsidR="00C60E81" w:rsidRPr="00C60E81" w:rsidRDefault="00C60E81" w:rsidP="00262F51">
            <w:pPr>
              <w:rPr>
                <w:sz w:val="14"/>
                <w:szCs w:val="14"/>
              </w:rPr>
            </w:pPr>
            <w:r w:rsidRPr="00C60E81">
              <w:rPr>
                <w:sz w:val="14"/>
                <w:szCs w:val="14"/>
              </w:rPr>
              <w:t>SBU.1.1. Bilimsel bilginin elde edilmesinde deneysel matematiksel veya mantıksal çıkarımların rolünü açıklar. SBU.1.2. Bilimsel bilginin delillere dayalı olduğunu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Problemlerine Uygun Ürünler Sunma</w:t>
            </w:r>
          </w:p>
        </w:tc>
        <w:tc>
          <w:tcPr>
            <w:tcW w:w="2693" w:type="dxa"/>
            <w:vAlign w:val="center"/>
          </w:tcPr>
          <w:p w:rsidR="00C60E81" w:rsidRPr="00C60E81" w:rsidRDefault="00C60E81" w:rsidP="00262F51">
            <w:pPr>
              <w:rPr>
                <w:sz w:val="14"/>
                <w:szCs w:val="14"/>
              </w:rPr>
            </w:pPr>
            <w:r w:rsidRPr="00C60E81">
              <w:rPr>
                <w:sz w:val="14"/>
                <w:szCs w:val="14"/>
              </w:rPr>
              <w:t>Günlük Yaşam Problemlerine Uygun Ürünler Sunma</w:t>
            </w:r>
          </w:p>
        </w:tc>
        <w:tc>
          <w:tcPr>
            <w:tcW w:w="3260" w:type="dxa"/>
            <w:vAlign w:val="center"/>
          </w:tcPr>
          <w:p w:rsidR="00C60E81" w:rsidRPr="00C60E81" w:rsidRDefault="00C60E81" w:rsidP="00262F51">
            <w:pPr>
              <w:rPr>
                <w:sz w:val="14"/>
                <w:szCs w:val="14"/>
              </w:rPr>
            </w:pPr>
            <w:r w:rsidRPr="00C60E81">
              <w:rPr>
                <w:sz w:val="14"/>
                <w:szCs w:val="14"/>
              </w:rPr>
              <w:t>SBU.2.1. Bilimsel bilginin oluşturulmasında farklı bilimsel yöntemlerden yararlandığının farkına varır. SBU.2.3. Araştırma sorusunaproblemine uygun yöntem belirler. SBU.2.5. Araştırmasındaki bağımlı ve bağımsız değişkenleri değiştirir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2. Dönem 1. Sınav SBU.1.7. Veriyedelile dayalı argüman oluşturarak argümanlarını savunur.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SBU.7.6. Sosyobilimsel konularda mantıksal muhakeme yaparak karar verir. 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İletişimi</w:t>
            </w:r>
          </w:p>
        </w:tc>
        <w:tc>
          <w:tcPr>
            <w:tcW w:w="2693" w:type="dxa"/>
            <w:vAlign w:val="center"/>
          </w:tcPr>
          <w:p w:rsidR="00C60E81" w:rsidRPr="00C60E81" w:rsidRDefault="00C60E81" w:rsidP="00262F51">
            <w:pPr>
              <w:rPr>
                <w:sz w:val="14"/>
                <w:szCs w:val="14"/>
              </w:rPr>
            </w:pPr>
            <w:r w:rsidRPr="00C60E81">
              <w:rPr>
                <w:sz w:val="14"/>
                <w:szCs w:val="14"/>
              </w:rPr>
              <w:t>Bilim İletişimi</w:t>
            </w:r>
          </w:p>
        </w:tc>
        <w:tc>
          <w:tcPr>
            <w:tcW w:w="3260" w:type="dxa"/>
            <w:vAlign w:val="center"/>
          </w:tcPr>
          <w:p w:rsidR="00C60E81" w:rsidRPr="00C60E81" w:rsidRDefault="00C60E81" w:rsidP="00262F51">
            <w:pPr>
              <w:rPr>
                <w:sz w:val="14"/>
                <w:szCs w:val="14"/>
              </w:rPr>
            </w:pPr>
            <w:r w:rsidRPr="00C60E81">
              <w:rPr>
                <w:sz w:val="14"/>
                <w:szCs w:val="14"/>
              </w:rPr>
              <w:t>SBU.7.7. İletişimi etkili kullanarak bilginin yayılımını sağlar. 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İletişimi</w:t>
            </w:r>
          </w:p>
        </w:tc>
        <w:tc>
          <w:tcPr>
            <w:tcW w:w="2693" w:type="dxa"/>
            <w:vAlign w:val="center"/>
          </w:tcPr>
          <w:p w:rsidR="00C60E81" w:rsidRPr="00C60E81" w:rsidRDefault="00C60E81" w:rsidP="00262F51">
            <w:pPr>
              <w:rPr>
                <w:sz w:val="14"/>
                <w:szCs w:val="14"/>
              </w:rPr>
            </w:pPr>
            <w:r w:rsidRPr="00C60E81">
              <w:rPr>
                <w:sz w:val="14"/>
                <w:szCs w:val="14"/>
              </w:rPr>
              <w:t>Bilim İletişimi</w:t>
            </w:r>
          </w:p>
        </w:tc>
        <w:tc>
          <w:tcPr>
            <w:tcW w:w="3260" w:type="dxa"/>
            <w:vAlign w:val="center"/>
          </w:tcPr>
          <w:p w:rsidR="00C60E81" w:rsidRPr="00C60E81" w:rsidRDefault="00C60E81" w:rsidP="00262F51">
            <w:pPr>
              <w:rPr>
                <w:sz w:val="14"/>
                <w:szCs w:val="14"/>
              </w:rPr>
            </w:pPr>
            <w:r w:rsidRPr="00C60E81">
              <w:rPr>
                <w:sz w:val="14"/>
                <w:szCs w:val="14"/>
              </w:rPr>
              <w:t>SBU.9.1. Bilimsel bilginin etik ilkelere bağlı kalarak oluşturulduğunu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Merak</w:t>
            </w:r>
          </w:p>
        </w:tc>
        <w:tc>
          <w:tcPr>
            <w:tcW w:w="2693" w:type="dxa"/>
            <w:vAlign w:val="center"/>
          </w:tcPr>
          <w:p w:rsidR="00C60E81" w:rsidRPr="00C60E81" w:rsidRDefault="00C60E81" w:rsidP="00262F51">
            <w:pPr>
              <w:rPr>
                <w:sz w:val="14"/>
                <w:szCs w:val="14"/>
              </w:rPr>
            </w:pPr>
            <w:r w:rsidRPr="00C60E81">
              <w:rPr>
                <w:sz w:val="14"/>
                <w:szCs w:val="14"/>
              </w:rPr>
              <w:t>Bilimsel Merak</w:t>
            </w:r>
          </w:p>
        </w:tc>
        <w:tc>
          <w:tcPr>
            <w:tcW w:w="3260" w:type="dxa"/>
            <w:vAlign w:val="center"/>
          </w:tcPr>
          <w:p w:rsidR="00C60E81" w:rsidRPr="00C60E81" w:rsidRDefault="00C60E81" w:rsidP="00262F51">
            <w:pPr>
              <w:rPr>
                <w:sz w:val="14"/>
                <w:szCs w:val="14"/>
              </w:rPr>
            </w:pPr>
            <w:r w:rsidRPr="00C60E81">
              <w:rPr>
                <w:sz w:val="14"/>
                <w:szCs w:val="14"/>
              </w:rPr>
              <w:t>SBU.1.4. Çevresindeki doğa olaylarını bilimsel olarak açıklar. SBU.2.1. Bilimsel bilginin oluşturulmasında farklı bilimsel yöntemlerden yararlandığının farkına varır. SBU.4.1. Bilimsel bilginin gelişiminin her aşamasında hayal gücü ve üretkenliğin öneminin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Merak</w:t>
            </w:r>
          </w:p>
        </w:tc>
        <w:tc>
          <w:tcPr>
            <w:tcW w:w="2693" w:type="dxa"/>
            <w:vAlign w:val="center"/>
          </w:tcPr>
          <w:p w:rsidR="00C60E81" w:rsidRPr="00C60E81" w:rsidRDefault="00C60E81" w:rsidP="00262F51">
            <w:pPr>
              <w:rPr>
                <w:sz w:val="14"/>
                <w:szCs w:val="14"/>
              </w:rPr>
            </w:pPr>
            <w:r w:rsidRPr="00C60E81">
              <w:rPr>
                <w:sz w:val="14"/>
                <w:szCs w:val="14"/>
              </w:rPr>
              <w:t>Bilimsel Merak</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 SBU.7.6. Sosyobilimsel konularda mantıksal muhakeme yaparak karar verir. 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Merak</w:t>
            </w:r>
          </w:p>
        </w:tc>
        <w:tc>
          <w:tcPr>
            <w:tcW w:w="2693" w:type="dxa"/>
            <w:vAlign w:val="center"/>
          </w:tcPr>
          <w:p w:rsidR="00C60E81" w:rsidRPr="00C60E81" w:rsidRDefault="00C60E81" w:rsidP="00262F51">
            <w:pPr>
              <w:rPr>
                <w:sz w:val="14"/>
                <w:szCs w:val="14"/>
              </w:rPr>
            </w:pPr>
            <w:r w:rsidRPr="00C60E81">
              <w:rPr>
                <w:sz w:val="14"/>
                <w:szCs w:val="14"/>
              </w:rPr>
              <w:t>Bilimsel Merak</w:t>
            </w:r>
          </w:p>
        </w:tc>
        <w:tc>
          <w:tcPr>
            <w:tcW w:w="3260" w:type="dxa"/>
            <w:vAlign w:val="center"/>
          </w:tcPr>
          <w:p w:rsidR="00C60E81" w:rsidRPr="00C60E81" w:rsidRDefault="00C60E81" w:rsidP="00262F51">
            <w:pPr>
              <w:rPr>
                <w:sz w:val="14"/>
                <w:szCs w:val="14"/>
              </w:rPr>
            </w:pPr>
            <w:r w:rsidRPr="00C60E81">
              <w:rPr>
                <w:sz w:val="14"/>
                <w:szCs w:val="14"/>
              </w:rPr>
              <w:t>SBU.9.1. Bilimsel bilginin etik ilkelere bağlı kalarak oluşturulduğunu açıklar. SBU.9.2. Bilim uygulamalarında etik ilkelere önem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2. Dönem 2. Sınav 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SBU.8.3. Bilimsel ve matematiksel modellerden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