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MOTOR YEṄLEşṪRMEDE ARZA TESṖṪ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Motor Yenileştirme Atölyesi</w:t>
              <w:br/>
              <w:t>Donanım Etkileşimli Tahta  Projeksiyon Cihazı Bilgisayar YazıcıTarayıcı El aletleri Atölye ve donanımları ölçü aletleri silindir kapağı motor bloğu manifold volan ve baskı plakası rektifiye tezgâhı honlama tezgâhı supaplar supap taşlama tezgâhı rayba takımı klavuz değiştirme aparatı silindir kapağı ve supap yuvaları krank mili torkmetre plastik geyçşimler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Otomotiv Motor Yenileştirme Atölyesi</w:t>
              <w:br/>
              <w:t>Donanım Etkileşimli Tahta  Projeksiyon Cihazı Bilgisayar YazıcıTarayıcı El aletleri Atölye ve donanımları ölçü aletleri silindir kapağı motor bloğu manifold volan ve baskı plakası rektifiye tezgâhı honlama tezgâhı supaplar supap taşlama tezgâhı rayba takımı klavuz değiştirme aparatı silindir kapağı ve supap yuvaları krank mili torkmetre plastik geyçşimler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Arıza Arama Teknikleri 1. Müşteri şikâyetlerini alır.</w:t>
              <w:br/>
              <w:t>2. ServisTamirhane ustasının görüşlerini alır.</w:t>
              <w:br/>
              <w:t>3. Toplanan bilgilerin analizini yapar.</w:t>
              <w:br/>
              <w:t>4. Muhtemel arızaları belirler.</w:t>
              <w:br/>
              <w:t>5. Kompresyon testi yapar.</w:t>
              <w:br/>
              <w:t>6. Silindir kaçak testi yapar.</w:t>
              <w:br/>
              <w:t>7. Yağ basınç testi yapar.</w:t>
              <w:br/>
              <w:t>Motor Parçalarının Kontrolü 1. Motor parçalarının ölçer.</w:t>
              <w:br/>
              <w:t>2. Motor parçalarının ovallik koniklikaşıntı hesabı yapar.</w:t>
              <w:br/>
              <w:t>3. Yedek parça listesi hazırlar.</w:t>
              <w:br/>
              <w:t>4. Son temizlik ve kontrolleri yapar.</w:t>
              <w:br/>
              <w:t>5. Motoru toplar.</w:t>
              <w:br/>
              <w:t>6. Motoru teslim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