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1.Klaus geht auf ein Gymnasium in Köln.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5.1. Neue Schule</w:t>
            </w:r>
          </w:p>
        </w:tc>
        <w:tc>
          <w:tcPr>
            <w:tcW w:w="2693" w:type="dxa"/>
            <w:vAlign w:val="center"/>
          </w:tcPr>
          <w:p w:rsidR="00C60E81" w:rsidRPr="00C60E81" w:rsidRDefault="00C60E81" w:rsidP="00262F51">
            <w:pPr>
              <w:rPr>
                <w:sz w:val="14"/>
                <w:szCs w:val="14"/>
              </w:rPr>
            </w:pPr>
            <w:r w:rsidRPr="00C60E81">
              <w:rPr>
                <w:sz w:val="14"/>
                <w:szCs w:val="14"/>
              </w:rPr>
              <w:t>2.Neue Schule</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1.Köln ist am Rhein.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2.Museum Ludwig</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5.2. Willkommen in Köln</w:t>
            </w:r>
          </w:p>
        </w:tc>
        <w:tc>
          <w:tcPr>
            <w:tcW w:w="2693" w:type="dxa"/>
            <w:vAlign w:val="center"/>
          </w:tcPr>
          <w:p w:rsidR="00C60E81" w:rsidRPr="00C60E81" w:rsidRDefault="00C60E81" w:rsidP="00262F51">
            <w:pPr>
              <w:rPr>
                <w:sz w:val="14"/>
                <w:szCs w:val="14"/>
              </w:rPr>
            </w:pPr>
            <w:r w:rsidRPr="00C60E81">
              <w:rPr>
                <w:sz w:val="14"/>
                <w:szCs w:val="14"/>
              </w:rPr>
              <w:t>3.Was können Sie in einer Stadt machen</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4.Was befindet sich in einer Stadt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1.Nico sucht eine Stadtbibliothek in München. </w:t>
            </w:r>
          </w:p>
        </w:tc>
        <w:tc>
          <w:tcPr>
            <w:tcW w:w="3260" w:type="dxa"/>
            <w:vAlign w:val="center"/>
          </w:tcPr>
          <w:p w:rsidR="00C60E81" w:rsidRPr="00C60E81" w:rsidRDefault="00C60E81" w:rsidP="00262F51">
            <w:pPr>
              <w:rPr>
                <w:sz w:val="14"/>
                <w:szCs w:val="14"/>
              </w:rPr>
            </w:pPr>
            <w:r w:rsidRPr="00C60E81">
              <w:rPr>
                <w:sz w:val="14"/>
                <w:szCs w:val="14"/>
              </w:rPr>
              <w:t>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5.3. In der Stadtbibliothek</w:t>
            </w:r>
          </w:p>
        </w:tc>
        <w:tc>
          <w:tcPr>
            <w:tcW w:w="2693" w:type="dxa"/>
            <w:vAlign w:val="center"/>
          </w:tcPr>
          <w:p w:rsidR="00C60E81" w:rsidRPr="00C60E81" w:rsidRDefault="00C60E81" w:rsidP="00262F51">
            <w:pPr>
              <w:rPr>
                <w:sz w:val="14"/>
                <w:szCs w:val="14"/>
              </w:rPr>
            </w:pPr>
            <w:r w:rsidRPr="00C60E81">
              <w:rPr>
                <w:sz w:val="14"/>
                <w:szCs w:val="14"/>
              </w:rPr>
              <w:t>Was haben wir gelernt Atatürk Woche</w:t>
            </w:r>
          </w:p>
        </w:tc>
        <w:tc>
          <w:tcPr>
            <w:tcW w:w="3260" w:type="dxa"/>
            <w:vAlign w:val="center"/>
          </w:tcPr>
          <w:p w:rsidR="00C60E81" w:rsidRPr="00C60E81" w:rsidRDefault="00C60E81" w:rsidP="00262F51">
            <w:pPr>
              <w:rPr>
                <w:sz w:val="14"/>
                <w:szCs w:val="14"/>
              </w:rPr>
            </w:pPr>
            <w:r w:rsidRPr="00C60E81">
              <w:rPr>
                <w:sz w:val="14"/>
                <w:szCs w:val="14"/>
              </w:rPr>
              <w:t>1. Dönem 1. Sınav HÖREN</w:t>
              <w:br/>
              <w:t>9. Kann verstehen wenn sehr langsam und sorgfältig gesprochen wird und wenn lange Pausen Zeit lassen den Sinn zu erfassen.</w:t>
              <w:br/>
              <w:t>10. Kann Uhrzeit Zahlen- Mengen- und Preisangaben verstehen.</w:t>
              <w:br/>
              <w:t/>
              <w:br/>
              <w:t>SPRECHEN</w:t>
              <w:br/>
              <w:t>11. Kann einfache Fragen stellen und beantworten einfache Feststellungen treffen oder auf solche reagieren sofern es sich um unmittelbare Bedürfnisse oder um sehr vertraute Themen handelt.</w:t>
              <w:br/>
              <w:t>12. Kann mit Uhrzeiten zurechtkommen.</w:t>
              <w:br/>
              <w:t>13. Kann sich auf einfache Art verständigen wenn die Gesprächspartnerinnen oder Gesprächspartner langsam und deutlich sprechen und bereit sind zu helfen.</w:t>
              <w:br/>
              <w:t/>
              <w:br/>
              <w:t>LESEN</w:t>
              <w:br/>
              <w:t>10. Kann einzelne vertraute Namen Wörter und ganz einfache Sätze verstehen z.B. auf Schildern Plakaten Katalogen oder in Informationsbroschüren verstehen.</w:t>
              <w:br/>
              <w:t>11. Kann sich bei einfacherem Informationsmaterial und kurzen einfachen Beschreibungen eine Vorstellung vom Inhalt machen besonders wenn es visuelle Hilfen gibt.</w:t>
              <w:br/>
              <w:t/>
              <w:br/>
              <w:t>SCHREIBEN</w:t>
              <w:br/>
              <w:t>8. Kann in kurzen Mitteilungen Informationen aus dem alltäglichen Leben erfragen oder weitergeben.</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1.Leseverstehen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2.Was hat sie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6.1. Auf dem Bauernhof</w:t>
            </w:r>
          </w:p>
        </w:tc>
        <w:tc>
          <w:tcPr>
            <w:tcW w:w="2693" w:type="dxa"/>
            <w:vAlign w:val="center"/>
          </w:tcPr>
          <w:p w:rsidR="00C60E81" w:rsidRPr="00C60E81" w:rsidRDefault="00C60E81" w:rsidP="00262F51">
            <w:pPr>
              <w:rPr>
                <w:sz w:val="14"/>
                <w:szCs w:val="14"/>
              </w:rPr>
            </w:pPr>
            <w:r w:rsidRPr="00C60E81">
              <w:rPr>
                <w:sz w:val="14"/>
                <w:szCs w:val="14"/>
              </w:rPr>
              <w:t>3.Was haben die Jugendlichen gestern gemacht</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1.Ein Zoo in München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6.2. Mein Lieblingstier</w:t>
            </w:r>
          </w:p>
        </w:tc>
        <w:tc>
          <w:tcPr>
            <w:tcW w:w="2693" w:type="dxa"/>
            <w:vAlign w:val="center"/>
          </w:tcPr>
          <w:p w:rsidR="00C60E81" w:rsidRPr="00C60E81" w:rsidRDefault="00C60E81" w:rsidP="00262F51">
            <w:pPr>
              <w:rPr>
                <w:sz w:val="14"/>
                <w:szCs w:val="14"/>
              </w:rPr>
            </w:pPr>
            <w:r w:rsidRPr="00C60E81">
              <w:rPr>
                <w:sz w:val="14"/>
                <w:szCs w:val="14"/>
              </w:rPr>
              <w:t>2.Ihre Lieblingstiere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1. Kulturen</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2.Sitten und Bräuche in der Türkei und in Deutschland</w:t>
            </w:r>
          </w:p>
        </w:tc>
        <w:tc>
          <w:tcPr>
            <w:tcW w:w="3260" w:type="dxa"/>
            <w:vAlign w:val="center"/>
          </w:tcPr>
          <w:p w:rsidR="00C60E81" w:rsidRPr="00C60E81" w:rsidRDefault="00C60E81" w:rsidP="00262F51">
            <w:pPr>
              <w:rPr>
                <w:sz w:val="14"/>
                <w:szCs w:val="14"/>
              </w:rPr>
            </w:pPr>
            <w:r w:rsidRPr="00C60E81">
              <w:rPr>
                <w:sz w:val="14"/>
                <w:szCs w:val="14"/>
              </w:rPr>
              <w:t>1. Dönem 2. Sınav 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6.3. Sitten und Bräuche</w:t>
            </w:r>
          </w:p>
        </w:tc>
        <w:tc>
          <w:tcPr>
            <w:tcW w:w="2693" w:type="dxa"/>
            <w:vAlign w:val="center"/>
          </w:tcPr>
          <w:p w:rsidR="00C60E81" w:rsidRPr="00C60E81" w:rsidRDefault="00C60E81" w:rsidP="00262F51">
            <w:pPr>
              <w:rPr>
                <w:sz w:val="14"/>
                <w:szCs w:val="14"/>
              </w:rPr>
            </w:pPr>
            <w:r w:rsidRPr="00C60E81">
              <w:rPr>
                <w:sz w:val="14"/>
                <w:szCs w:val="14"/>
              </w:rPr>
              <w:t>3.Traditionelle Kleidungen und Gerichte</w:t>
            </w:r>
          </w:p>
        </w:tc>
        <w:tc>
          <w:tcPr>
            <w:tcW w:w="3260" w:type="dxa"/>
            <w:vAlign w:val="center"/>
          </w:tcPr>
          <w:p w:rsidR="00C60E81" w:rsidRPr="00C60E81" w:rsidRDefault="00C60E81" w:rsidP="00262F51">
            <w:pPr>
              <w:rPr>
                <w:sz w:val="14"/>
                <w:szCs w:val="14"/>
              </w:rPr>
            </w:pPr>
            <w:r w:rsidRPr="00C60E81">
              <w:rPr>
                <w:sz w:val="14"/>
                <w:szCs w:val="14"/>
              </w:rPr>
              <w:t>HÖREN</w:t>
              <w:br/>
              <w:t>11. Kann vertraute Wörter und ganz einfache Sätze verstehen die sich auf seineihre Familie oder auf konkrete Dinge um ihn sie herum beziehen vorausgesetzt es wird langsam und deutlich gesprochen.</w:t>
              <w:br/>
              <w:t>12. Kann verstehen wenn sehr langsam und sorgfältig gesprochen wird und wenn lange Pausen Zeit lassen den Sinn zu erfassen.</w:t>
              <w:br/>
              <w:t/>
              <w:br/>
              <w:t>SPRECHEN</w:t>
              <w:br/>
              <w:t>14. Kann sich mit einfachen überwiegend isolierten Wendungen über Menschen und Orte äußern.</w:t>
              <w:br/>
              <w:t>15. Kann alltägliche Ausdrücke die auf die Befriedigung einfacher konkreter Bedürfnisse zielen verstehen wenn sich verständnisvolle Gesprächspartner direkt an ihnsie richten und langsam deutlich und mit Wiederholungen sprechen.</w:t>
              <w:br/>
              <w:t>16. Kann einfache Fragen stellen und beantworten einfache Feststellungen treffen oder auf solche reagieren sofern es sich um unmittelbare Bedürfnisse oder um sehr vertraute Themen handelt.</w:t>
              <w:br/>
              <w:t/>
              <w:br/>
              <w:t>LESEN</w:t>
              <w:br/>
              <w:t>12. Kann sich bei einfacherem Informationsmaterial und kurzen einfachen Beschreibungen eine Vorstellung vom Inhalt machen besonders wenn es visuelle Hilfen gibt.</w:t>
              <w:br/>
              <w:t>13. Kann sehr kurze einfache Texte Satz für Satz lesen und verstehen indem ersie bekannte Namen Wörter und einfachste Wendungen heraussucht und wenn nötig den Text mehrmals liest.</w:t>
              <w:br/>
              <w:t/>
              <w:br/>
              <w:t>SCHREIBEN</w:t>
              <w:br/>
              <w:t>9.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1.Eine Weltreise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7.1. Die Weltkarte</w:t>
            </w:r>
          </w:p>
        </w:tc>
        <w:tc>
          <w:tcPr>
            <w:tcW w:w="2693" w:type="dxa"/>
            <w:vAlign w:val="center"/>
          </w:tcPr>
          <w:p w:rsidR="00C60E81" w:rsidRPr="00C60E81" w:rsidRDefault="00C60E81" w:rsidP="00262F51">
            <w:pPr>
              <w:rPr>
                <w:sz w:val="14"/>
                <w:szCs w:val="14"/>
              </w:rPr>
            </w:pPr>
            <w:r w:rsidRPr="00C60E81">
              <w:rPr>
                <w:sz w:val="14"/>
                <w:szCs w:val="14"/>
              </w:rPr>
              <w:t>2.DACH Länder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1.Neue Städte und neue Gesichter</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2. Der Zug ist pünktlich.</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Am Bahnhof</w:t>
            </w:r>
          </w:p>
        </w:tc>
        <w:tc>
          <w:tcPr>
            <w:tcW w:w="2693" w:type="dxa"/>
            <w:vAlign w:val="center"/>
          </w:tcPr>
          <w:p w:rsidR="00C60E81" w:rsidRPr="00C60E81" w:rsidRDefault="00C60E81" w:rsidP="00262F51">
            <w:pPr>
              <w:rPr>
                <w:sz w:val="14"/>
                <w:szCs w:val="14"/>
              </w:rPr>
            </w:pPr>
            <w:r w:rsidRPr="00C60E81">
              <w:rPr>
                <w:sz w:val="14"/>
                <w:szCs w:val="14"/>
              </w:rPr>
              <w:t>3.Sommerferien in Deutschland</w:t>
            </w:r>
          </w:p>
        </w:tc>
        <w:tc>
          <w:tcPr>
            <w:tcW w:w="3260" w:type="dxa"/>
            <w:vAlign w:val="center"/>
          </w:tcPr>
          <w:p w:rsidR="00C60E81" w:rsidRPr="00C60E81" w:rsidRDefault="00C60E81" w:rsidP="00262F51">
            <w:pPr>
              <w:rPr>
                <w:sz w:val="14"/>
                <w:szCs w:val="14"/>
              </w:rPr>
            </w:pPr>
            <w:r w:rsidRPr="00C60E81">
              <w:rPr>
                <w:sz w:val="14"/>
                <w:szCs w:val="14"/>
              </w:rPr>
              <w:t>2. Dönem 1. Sınav 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1.Wohin gehen diese Leute</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In der Stadt</w:t>
            </w:r>
          </w:p>
        </w:tc>
        <w:tc>
          <w:tcPr>
            <w:tcW w:w="2693" w:type="dxa"/>
            <w:vAlign w:val="center"/>
          </w:tcPr>
          <w:p w:rsidR="00C60E81" w:rsidRPr="00C60E81" w:rsidRDefault="00C60E81" w:rsidP="00262F51">
            <w:pPr>
              <w:rPr>
                <w:sz w:val="14"/>
                <w:szCs w:val="14"/>
              </w:rPr>
            </w:pPr>
            <w:r w:rsidRPr="00C60E81">
              <w:rPr>
                <w:sz w:val="14"/>
                <w:szCs w:val="14"/>
              </w:rPr>
              <w:t>2.Entschuldigung Wie komme ich zum Krankenhaus</w:t>
            </w:r>
          </w:p>
        </w:tc>
        <w:tc>
          <w:tcPr>
            <w:tcW w:w="3260" w:type="dxa"/>
            <w:vAlign w:val="center"/>
          </w:tcPr>
          <w:p w:rsidR="00C60E81" w:rsidRPr="00C60E81" w:rsidRDefault="00C60E81" w:rsidP="00262F51">
            <w:pPr>
              <w:rPr>
                <w:sz w:val="14"/>
                <w:szCs w:val="14"/>
              </w:rPr>
            </w:pPr>
            <w:r w:rsidRPr="00C60E81">
              <w:rPr>
                <w:sz w:val="14"/>
                <w:szCs w:val="14"/>
              </w:rPr>
              <w:t>HÖREN</w:t>
              <w:br/>
              <w:t>13. Kann verstehen wenn sehr langsam und sorgfältig gesprochen wird und wenn lange Pausen Zeit lassen den Sinn zu erfassen.</w:t>
              <w:br/>
              <w:t>14. Kann Anweisungen die langsam und deutlich an ihnsie gerichtet werden verstehen und kann kurzen einfachen Wegerklärungen folgen.</w:t>
              <w:br/>
              <w:t>SPRECHEN</w:t>
              <w:br/>
              <w:t>17. Kann einfache Fragen stellen und beantworten einfache Feststellungen treffen oder auf solche reagieren sofern es sich um unmittelbare Bedürfnisse oder um sehr vertraute Themen handelt.</w:t>
              <w:br/>
              <w:t>18. Kann Fragen und Anweisungen verstehen sofern diese klar und deutlich an ihnsie gerichtet werden und kann kurzen einfachen Wegerklärungen folgen.</w:t>
              <w:br/>
              <w:t>19. Kann sich mit einfachen überwiegend isolierten Wendungen über Menschen und Orte äußern.</w:t>
              <w:br/>
              <w:t>LESEN</w:t>
              <w:br/>
              <w:t>14. Kann kurze einfache schriftliche Wegerklärungen verstehen.</w:t>
              <w:br/>
              <w:t>15. Kann einzelne vertraute Namen Wörter und ganz einfache Sätze verstehen z. B. auf Fahrkarten.</w:t>
              <w:br/>
              <w:t>SCHREIBEN</w:t>
              <w:br/>
              <w:t>10. Kann Wörter oder Wortgruppen durch sehr einfache Konnektoren wie</w:t>
              <w:br/>
              <w:t>und oder dann verbinden.</w:t>
              <w:br/>
              <w:t>11.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1.Essgewohnheiten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2.Essgewohnheiten auf der Welt    </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Essgewohnheiten</w:t>
            </w:r>
          </w:p>
        </w:tc>
        <w:tc>
          <w:tcPr>
            <w:tcW w:w="2693" w:type="dxa"/>
            <w:vAlign w:val="center"/>
          </w:tcPr>
          <w:p w:rsidR="00C60E81" w:rsidRPr="00C60E81" w:rsidRDefault="00C60E81" w:rsidP="00262F51">
            <w:pPr>
              <w:rPr>
                <w:sz w:val="14"/>
                <w:szCs w:val="14"/>
              </w:rPr>
            </w:pPr>
            <w:r w:rsidRPr="00C60E81">
              <w:rPr>
                <w:sz w:val="14"/>
                <w:szCs w:val="14"/>
              </w:rPr>
              <w:t>3. Wer isst welches Frühstück -Ramadanfest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1. Im Restaurant</w:t>
            </w:r>
          </w:p>
        </w:tc>
        <w:tc>
          <w:tcPr>
            <w:tcW w:w="3260" w:type="dxa"/>
            <w:vAlign w:val="center"/>
          </w:tcPr>
          <w:p w:rsidR="00C60E81" w:rsidRPr="00C60E81" w:rsidRDefault="00C60E81" w:rsidP="00262F51">
            <w:pPr>
              <w:rPr>
                <w:sz w:val="14"/>
                <w:szCs w:val="14"/>
              </w:rPr>
            </w:pPr>
            <w:r w:rsidRPr="00C60E81">
              <w:rPr>
                <w:sz w:val="14"/>
                <w:szCs w:val="14"/>
              </w:rPr>
              <w:t>2. Dönem 2. Sınav 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Essen im Restaurant  </w:t>
            </w:r>
          </w:p>
        </w:tc>
        <w:tc>
          <w:tcPr>
            <w:tcW w:w="2693" w:type="dxa"/>
            <w:vAlign w:val="center"/>
          </w:tcPr>
          <w:p w:rsidR="00C60E81" w:rsidRPr="00C60E81" w:rsidRDefault="00C60E81" w:rsidP="00262F51">
            <w:pPr>
              <w:rPr>
                <w:sz w:val="14"/>
                <w:szCs w:val="14"/>
              </w:rPr>
            </w:pPr>
            <w:r w:rsidRPr="00C60E81">
              <w:rPr>
                <w:sz w:val="14"/>
                <w:szCs w:val="14"/>
              </w:rPr>
              <w:t>2.Das Kochrezept</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8.3. Alles Gute zum Geburtstag</w:t>
            </w:r>
          </w:p>
        </w:tc>
        <w:tc>
          <w:tcPr>
            <w:tcW w:w="2693" w:type="dxa"/>
            <w:vAlign w:val="center"/>
          </w:tcPr>
          <w:p w:rsidR="00C60E81" w:rsidRPr="00C60E81" w:rsidRDefault="00C60E81" w:rsidP="00262F51">
            <w:pPr>
              <w:rPr>
                <w:sz w:val="14"/>
                <w:szCs w:val="14"/>
              </w:rPr>
            </w:pPr>
            <w:r w:rsidRPr="00C60E81">
              <w:rPr>
                <w:sz w:val="14"/>
                <w:szCs w:val="14"/>
              </w:rPr>
              <w:t>1.Geburtstag in Deutschland</w:t>
            </w:r>
          </w:p>
        </w:tc>
        <w:tc>
          <w:tcPr>
            <w:tcW w:w="3260" w:type="dxa"/>
            <w:vAlign w:val="center"/>
          </w:tcPr>
          <w:p w:rsidR="00C60E81" w:rsidRPr="00C60E81" w:rsidRDefault="00C60E81" w:rsidP="00262F51">
            <w:pPr>
              <w:rPr>
                <w:sz w:val="14"/>
                <w:szCs w:val="14"/>
              </w:rPr>
            </w:pPr>
            <w:r w:rsidRPr="00C60E81">
              <w:rPr>
                <w:sz w:val="14"/>
                <w:szCs w:val="14"/>
              </w:rPr>
              <w:t>HÖREN</w:t>
              <w:br/>
              <w:t>15. Kann verstehen wenn sehr langsam und sorgfältig gesprochen wird und wenn lange Pausen Zeit lassen den Sinn zu erfassen.</w:t>
              <w:br/>
              <w:t>16. Kann Anweisungen die langsam und deutlich an ihnsie gerichtet werden verstehen.</w:t>
              <w:br/>
              <w:t>SPRECHEN</w:t>
              <w:br/>
              <w:t>20. Kann andere um etwas bitten und anderen etwas geben.</w:t>
              <w:br/>
              <w:t>21. Kann alltägliche Ausdrücke die auf die Befriedigung einfacher konkreter Bedürfnisse zielen verstehen wenn sich verständnisvolle Gesprächspartner direkt an ihnsie richten und langsam deutlich und mit Wiederholungen sprechen.</w:t>
              <w:br/>
              <w:t>22. Kann einfache Fragen stellen und beantworten.</w:t>
              <w:br/>
              <w:t>LESEN</w:t>
              <w:br/>
              <w:t>16. Kann sehr kurze und einfache Mitteilungen E-Mail verstehen.</w:t>
              <w:br/>
              <w:t>17. Kann vertraute Namen Wörter und ganz elementare Wendungen in einfachen Mitteilungen in Zusammenhang mit den üblichsten Alltagssituationen erkennen.</w:t>
              <w:br/>
              <w:t>SCHREIBEN</w:t>
              <w:br/>
              <w:t>12. Kann in kurzen Mitteilungen E-Mail Informationen aus dem alltäglichen Leben erfragen oder weitergeben.</w:t>
              <w:br/>
              <w:t>13. Kann einfache isolierte Wendungen und Sätze in einer zeitlichen Abfolge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