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br/>
              <w:t>8. Sosyalleşmenin hayat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 Sosyalleşmenin toplumsal ilişkiler üzerindeki etkilerini değerlendirir.</w:t>
              <w:br/>
              <w:t>10.Toplumsal konum statü ve rol kavramları arasında ilişki kurar.</w:t>
              <w:br/>
              <w:t>11. Sosyal statü ile sosyal saygınlığı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