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İTFAİYECİLİK VE YANGıN GVENLİİ ALANI 11. SINIF  DOAL AFETLERE HAZİRLİK(YENİ*)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1. Risk Bölgelerini ve Toplanma Yerlerini Belirleme</w:t>
            </w:r>
          </w:p>
        </w:tc>
        <w:tc>
          <w:tcPr>
            <w:tcW w:w="3260" w:type="dxa"/>
            <w:vAlign w:val="center"/>
          </w:tcPr>
          <w:p w:rsidR="00C60E81" w:rsidRPr="00C60E81" w:rsidRDefault="00C60E81" w:rsidP="00262F51">
            <w:pPr>
              <w:rPr>
                <w:sz w:val="14"/>
                <w:szCs w:val="14"/>
              </w:rPr>
            </w:pPr>
            <w:r w:rsidRPr="00C60E81">
              <w:rPr>
                <w:sz w:val="14"/>
                <w:szCs w:val="14"/>
              </w:rPr>
              <w:t> Doğal afet hareket planında risk bölgelerini ve toplanma yerlerini tespit eder.</w:t>
            </w:r>
          </w:p>
        </w:tc>
        <w:tc>
          <w:tcPr>
            <w:tcW w:w="3686" w:type="dxa"/>
            <w:vAlign w:val="center"/>
          </w:tcPr>
          <w:p w:rsidR="00C60E81" w:rsidRPr="00C60E81" w:rsidRDefault="00C60E81" w:rsidP="00262F51">
            <w:pPr>
              <w:rPr>
                <w:sz w:val="14"/>
                <w:szCs w:val="14"/>
              </w:rPr>
            </w:pPr>
            <w:r w:rsidRPr="00C60E81">
              <w:rPr>
                <w:sz w:val="14"/>
                <w:szCs w:val="14"/>
              </w:rPr>
              <w:t>       Risk bölgeleri tanımlanır.</w:t>
              <w:br/>
              <w:t>       Toplanma alanları tanımlanır.</w:t>
              <w:br/>
              <w:t>       Emniyetli bölgeleri tanımlanır.</w:t>
              <w:br/>
              <w:t>       Plan üzerinde risk bölgeleri emniyetli bölgeler ve toplanma alanları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1. Risk Bölgelerini ve Toplanma Yerlerini Belirleme</w:t>
            </w:r>
          </w:p>
        </w:tc>
        <w:tc>
          <w:tcPr>
            <w:tcW w:w="3260" w:type="dxa"/>
            <w:vAlign w:val="center"/>
          </w:tcPr>
          <w:p w:rsidR="00C60E81" w:rsidRPr="00C60E81" w:rsidRDefault="00C60E81" w:rsidP="00262F51">
            <w:pPr>
              <w:rPr>
                <w:sz w:val="14"/>
                <w:szCs w:val="14"/>
              </w:rPr>
            </w:pPr>
            <w:r w:rsidRPr="00C60E81">
              <w:rPr>
                <w:sz w:val="14"/>
                <w:szCs w:val="14"/>
              </w:rPr>
              <w:t> Doğal afet hareket planında risk bölgelerini ve toplanma yerlerini tespit eder.</w:t>
            </w:r>
          </w:p>
        </w:tc>
        <w:tc>
          <w:tcPr>
            <w:tcW w:w="3686" w:type="dxa"/>
            <w:vAlign w:val="center"/>
          </w:tcPr>
          <w:p w:rsidR="00C60E81" w:rsidRPr="00C60E81" w:rsidRDefault="00C60E81" w:rsidP="00262F51">
            <w:pPr>
              <w:rPr>
                <w:sz w:val="14"/>
                <w:szCs w:val="14"/>
              </w:rPr>
            </w:pPr>
            <w:r w:rsidRPr="00C60E81">
              <w:rPr>
                <w:sz w:val="14"/>
                <w:szCs w:val="14"/>
              </w:rPr>
              <w:t>       Risk bölgeleri tanımlanır.</w:t>
              <w:br/>
              <w:t>       Toplanma alanları tanımlanır.</w:t>
              <w:br/>
              <w:t>       Emniyetli bölgeleri tanımlanır.</w:t>
              <w:br/>
              <w:t>       Plan üzerinde risk bölgeleri emniyetli bölgeler ve toplanma alanları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2. Alternatif Ulaşım Yollarını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alternatif ulaşım yollarını belirler.</w:t>
            </w:r>
          </w:p>
        </w:tc>
        <w:tc>
          <w:tcPr>
            <w:tcW w:w="3686" w:type="dxa"/>
            <w:vAlign w:val="center"/>
          </w:tcPr>
          <w:p w:rsidR="00C60E81" w:rsidRPr="00C60E81" w:rsidRDefault="00C60E81" w:rsidP="00262F51">
            <w:pPr>
              <w:rPr>
                <w:sz w:val="14"/>
                <w:szCs w:val="14"/>
              </w:rPr>
            </w:pPr>
            <w:r w:rsidRPr="00C60E81">
              <w:rPr>
                <w:sz w:val="14"/>
                <w:szCs w:val="14"/>
              </w:rPr>
              <w:t>       Haritadan alternatif ulaşım yolları tanımlanır.</w:t>
              <w:br/>
              <w:t>       Plan üzerinde alternatif ulaşım yolları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2. Alternatif Ulaşım Yollarını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alternatif ulaşım yollarını belirler.</w:t>
            </w:r>
          </w:p>
        </w:tc>
        <w:tc>
          <w:tcPr>
            <w:tcW w:w="3686" w:type="dxa"/>
            <w:vAlign w:val="center"/>
          </w:tcPr>
          <w:p w:rsidR="00C60E81" w:rsidRPr="00C60E81" w:rsidRDefault="00C60E81" w:rsidP="00262F51">
            <w:pPr>
              <w:rPr>
                <w:sz w:val="14"/>
                <w:szCs w:val="14"/>
              </w:rPr>
            </w:pPr>
            <w:r w:rsidRPr="00C60E81">
              <w:rPr>
                <w:sz w:val="14"/>
                <w:szCs w:val="14"/>
              </w:rPr>
              <w:t>       Haritadan alternatif ulaşım yolları tanımlanır.</w:t>
              <w:br/>
              <w:t>       Plan üzerinde alternatif ulaşım yolları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3. Tesisat Hat ve Vana Yerlerini Şehir Planı Üzerinde İşaretleme</w:t>
            </w:r>
          </w:p>
        </w:tc>
        <w:tc>
          <w:tcPr>
            <w:tcW w:w="3260" w:type="dxa"/>
            <w:vAlign w:val="center"/>
          </w:tcPr>
          <w:p w:rsidR="00C60E81" w:rsidRPr="00C60E81" w:rsidRDefault="00C60E81" w:rsidP="00262F51">
            <w:pPr>
              <w:rPr>
                <w:sz w:val="14"/>
                <w:szCs w:val="14"/>
              </w:rPr>
            </w:pPr>
            <w:r w:rsidRPr="00C60E81">
              <w:rPr>
                <w:sz w:val="14"/>
                <w:szCs w:val="14"/>
              </w:rPr>
              <w:t> Doğal afet hareket planında tesisat hat ve vana yerlerini işaretler.</w:t>
            </w:r>
          </w:p>
        </w:tc>
        <w:tc>
          <w:tcPr>
            <w:tcW w:w="3686" w:type="dxa"/>
            <w:vAlign w:val="center"/>
          </w:tcPr>
          <w:p w:rsidR="00C60E81" w:rsidRPr="00C60E81" w:rsidRDefault="00C60E81" w:rsidP="00262F51">
            <w:pPr>
              <w:rPr>
                <w:sz w:val="14"/>
                <w:szCs w:val="14"/>
              </w:rPr>
            </w:pPr>
            <w:r w:rsidRPr="00C60E81">
              <w:rPr>
                <w:sz w:val="14"/>
                <w:szCs w:val="14"/>
              </w:rPr>
              <w:t>       Mevcut doğalgaz hatlarının yerlerini şehir yerleşim planı üzerinde işaretlenir.</w:t>
              <w:br/>
              <w:t>       Mevcut su hatlarının şehir yerleşim planı üzerinde işaretlenir.</w:t>
              <w:br/>
              <w:t>       Mevcut elektrik hatlarının yerlerini şehir yerleşim planı üzerinde işaretlenir.</w:t>
              <w:br/>
              <w:t>       Su ve doğalgaz vana şehir yerleşim planı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3. Tesisat Hat ve Vana Yerlerini Şehir Planı Üzerinde İşaretleme</w:t>
            </w:r>
          </w:p>
        </w:tc>
        <w:tc>
          <w:tcPr>
            <w:tcW w:w="3260" w:type="dxa"/>
            <w:vAlign w:val="center"/>
          </w:tcPr>
          <w:p w:rsidR="00C60E81" w:rsidRPr="00C60E81" w:rsidRDefault="00C60E81" w:rsidP="00262F51">
            <w:pPr>
              <w:rPr>
                <w:sz w:val="14"/>
                <w:szCs w:val="14"/>
              </w:rPr>
            </w:pPr>
            <w:r w:rsidRPr="00C60E81">
              <w:rPr>
                <w:sz w:val="14"/>
                <w:szCs w:val="14"/>
              </w:rPr>
              <w:t> Doğal afet hareket planında tesisat hat ve vana yerlerini işaretler.</w:t>
            </w:r>
          </w:p>
        </w:tc>
        <w:tc>
          <w:tcPr>
            <w:tcW w:w="3686" w:type="dxa"/>
            <w:vAlign w:val="center"/>
          </w:tcPr>
          <w:p w:rsidR="00C60E81" w:rsidRPr="00C60E81" w:rsidRDefault="00C60E81" w:rsidP="00262F51">
            <w:pPr>
              <w:rPr>
                <w:sz w:val="14"/>
                <w:szCs w:val="14"/>
              </w:rPr>
            </w:pPr>
            <w:r w:rsidRPr="00C60E81">
              <w:rPr>
                <w:sz w:val="14"/>
                <w:szCs w:val="14"/>
              </w:rPr>
              <w:t>       Mevcut doğalgaz hatlarının yerlerini şehir yerleşim planı üzerinde işaretlenir.</w:t>
              <w:br/>
              <w:t>       Mevcut su hatlarının şehir yerleşim planı üzerinde işaretlenir.</w:t>
              <w:br/>
              <w:t>       Mevcut elektrik hatlarının yerlerini şehir yerleşim planı üzerinde işaretlenir.</w:t>
              <w:br/>
              <w:t>       Su ve doğalgaz vana şehir yerleşim planı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4. Su Kaynaklarının Yerlerini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su kaynaklarının yerlerini tespit eder. Doğal afet hareket planı üzerinde yerlerini işaretler.</w:t>
            </w:r>
          </w:p>
        </w:tc>
        <w:tc>
          <w:tcPr>
            <w:tcW w:w="3686" w:type="dxa"/>
            <w:vAlign w:val="center"/>
          </w:tcPr>
          <w:p w:rsidR="00C60E81" w:rsidRPr="00C60E81" w:rsidRDefault="00C60E81" w:rsidP="00262F51">
            <w:pPr>
              <w:rPr>
                <w:sz w:val="14"/>
                <w:szCs w:val="14"/>
              </w:rPr>
            </w:pPr>
            <w:r w:rsidRPr="00C60E81">
              <w:rPr>
                <w:sz w:val="14"/>
                <w:szCs w:val="14"/>
              </w:rPr>
              <w:t>      Haritadan kullanma suyu kaynakları işaretlenir.</w:t>
              <w:br/>
              <w:t>      Haritadan içme suyu kaynakları işaretlenir.</w:t>
              <w:br/>
              <w:t>      Su kaynaklarının yerleri harita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4. Su Kaynaklarının Yerlerini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su kaynaklarının yerlerini tespit eder. Doğal afet hareket planı üzerinde yerlerini işaretler.</w:t>
            </w:r>
          </w:p>
        </w:tc>
        <w:tc>
          <w:tcPr>
            <w:tcW w:w="3686" w:type="dxa"/>
            <w:vAlign w:val="center"/>
          </w:tcPr>
          <w:p w:rsidR="00C60E81" w:rsidRPr="00C60E81" w:rsidRDefault="00C60E81" w:rsidP="00262F51">
            <w:pPr>
              <w:rPr>
                <w:sz w:val="14"/>
                <w:szCs w:val="14"/>
              </w:rPr>
            </w:pPr>
            <w:r w:rsidRPr="00C60E81">
              <w:rPr>
                <w:sz w:val="14"/>
                <w:szCs w:val="14"/>
              </w:rPr>
              <w:t>      Haritadan kullanma suyu kaynakları işaretlenir.</w:t>
              <w:br/>
              <w:t>      Haritadan içme suyu kaynakları işaretlenir.</w:t>
              <w:br/>
              <w:t>      Su kaynaklarının yerleri harita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 Yerleştirme</w:t>
            </w:r>
          </w:p>
        </w:tc>
        <w:tc>
          <w:tcPr>
            <w:tcW w:w="3260" w:type="dxa"/>
            <w:vAlign w:val="center"/>
          </w:tcPr>
          <w:p w:rsidR="00C60E81" w:rsidRPr="00C60E81" w:rsidRDefault="00C60E81" w:rsidP="00262F51">
            <w:pPr>
              <w:rPr>
                <w:sz w:val="14"/>
                <w:szCs w:val="14"/>
              </w:rPr>
            </w:pPr>
            <w:r w:rsidRPr="00C60E81">
              <w:rPr>
                <w:sz w:val="14"/>
                <w:szCs w:val="14"/>
              </w:rPr>
              <w:t>1. Dönem 1. Sınav  Doğal afet seyyar kurtarma konteynerinde kurtarma ve söndürme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kesici ekipmanlar yerleştirilir.</w:t>
              <w:br/>
              <w:t>      Doğal afet seyyar kurtarma konteynerinde ayırıcı ekipmanlar yerleştirilir.</w:t>
              <w:br/>
              <w:t>      Doğal afet seyyar kurtarma konteynerinde kaldırıcı  ekipmanlar yerleştirilir.</w:t>
              <w:br/>
              <w:t>      Doğal afet seyyar kurtarma konteynerinde jeneratör yerleştirilir.</w:t>
              <w:br/>
              <w:t>      Doğal afet seyyar kurtarma konteynerinde taşınabilir yangın söndürücüler yerleştirilir.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kurtarma ve söndürme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kesici ekipmanlar yerleştirilir.</w:t>
              <w:br/>
              <w:t>      Doğal afet seyyar kurtarma konteynerinde ayırıcı ekipmanlar yerleştirilir.</w:t>
              <w:br/>
              <w:t>      Doğal afet seyyar kurtarma konteynerinde kaldırıcı  ekipmanlar yerleştirilir.</w:t>
              <w:br/>
              <w:t>      Doğal afet seyyar kurtarma konteynerinde jeneratör yerleştirilir.</w:t>
              <w:br/>
              <w:t>      Doğal afet seyyar kurtarma konteynerinde taşınabilir yangın söndürücüler yerleştirilir.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2.    Göçük Arama Cihazlarını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göçük arama cihazlarını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sismik dinleme cihazı yerleştirilir.</w:t>
              <w:br/>
              <w:t>      Doğal afet seyyar kurtarma konteynerinde termal kamera cihazı yerleştirilir.</w:t>
              <w:br/>
              <w:t>       Doğal afet seyyar kurtarma konteynerinde görüntülü arama cihazı yerleştirilir.</w:t>
              <w:br/>
              <w:t>       Doğal afet seyyar kurtarma konteynerinde aydınlatma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2.    Göçük Arama Cihazlarını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göçük arama cihazlarını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sismik dinleme cihazı yerleştirilir.</w:t>
              <w:br/>
              <w:t>      Doğal afet seyyar kurtarma konteynerinde termal kamera cihazı yerleştirilir.</w:t>
              <w:br/>
              <w:t>       Doğal afet seyyar kurtarma konteynerinde görüntülü arama cihazı yerleştirilir.</w:t>
              <w:br/>
              <w:t>       Doğal afet seyyar kurtarma konteynerinde aydınlatma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3.    Tahliye ve Aydınlatma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tahliye ve aydınlatma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taşıyıcı ekipmanlar yerleştirilir.</w:t>
              <w:br/>
              <w:t>      Doğal afet seyyar kurtarma konteynerinde aydınlatma ekipmanları yerleştirilir.</w:t>
              <w:br/>
              <w:t>      Doğal afet seyyar kurtarma konteynerinde duman tahliye ekipmanları yerleştirilir.</w:t>
              <w:br/>
              <w:t>      Doğal afet seyyar kurtarma konteynerinde su tahliye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3.    Tahliye ve Aydınlatma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tahliye ve aydınlatma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taşıyıcı ekipmanlar yerleştirilir.</w:t>
              <w:br/>
              <w:t>      Doğal afet seyyar kurtarma konteynerinde aydınlatma ekipmanları yerleştirilir.</w:t>
              <w:br/>
              <w:t>      Doğal afet seyyar kurtarma konteynerinde duman tahliye ekipmanları yerleştirilir.</w:t>
              <w:br/>
              <w:t>      Doğal afet seyyar kurtarma konteynerinde su tahliye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4.    İlk Yardım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ilk yardım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ilk yardım çantası içerisinde bulunması gereken ekipmanlar yerleştirilir.</w:t>
              <w:br/>
              <w:t>      Doğal afet seyyar kurtarma konteynerinde solunum cihazları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4.    İlk Yardım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ilk yardım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ilk yardım çantası içerisinde bulunması gereken ekipmanlar yerleştirilir.</w:t>
              <w:br/>
              <w:t>      Doğal afet seyyar kurtarma konteynerinde solunum cihazları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1. Dönem 2. Sınav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1.    Tatbikat Senaryosu Hazırlama</w:t>
            </w:r>
          </w:p>
        </w:tc>
        <w:tc>
          <w:tcPr>
            <w:tcW w:w="3260" w:type="dxa"/>
            <w:vAlign w:val="center"/>
          </w:tcPr>
          <w:p w:rsidR="00C60E81" w:rsidRPr="00C60E81" w:rsidRDefault="00C60E81" w:rsidP="00262F51">
            <w:pPr>
              <w:rPr>
                <w:sz w:val="14"/>
                <w:szCs w:val="14"/>
              </w:rPr>
            </w:pPr>
            <w:r w:rsidRPr="00C60E81">
              <w:rPr>
                <w:sz w:val="14"/>
                <w:szCs w:val="14"/>
              </w:rPr>
              <w:t> Doğal afet tatbikat senaryosu hazırlamak için gereken işlemleri yapar.</w:t>
            </w:r>
          </w:p>
        </w:tc>
        <w:tc>
          <w:tcPr>
            <w:tcW w:w="3686" w:type="dxa"/>
            <w:vAlign w:val="center"/>
          </w:tcPr>
          <w:p w:rsidR="00C60E81" w:rsidRPr="00C60E81" w:rsidRDefault="00C60E81" w:rsidP="00262F51">
            <w:pPr>
              <w:rPr>
                <w:sz w:val="14"/>
                <w:szCs w:val="14"/>
              </w:rPr>
            </w:pPr>
            <w:r w:rsidRPr="00C60E81">
              <w:rPr>
                <w:sz w:val="14"/>
                <w:szCs w:val="14"/>
              </w:rPr>
              <w:t>      Doğal afet tatbikatındaki ekipler oluşturulur.</w:t>
              <w:br/>
              <w:t>      Doğal afet tatbikat senaryosunu ekiplere anlatılır.</w:t>
              <w:br/>
              <w:t>      Ekiplerin görev ve sorumlulukları açıklanır.</w:t>
              <w:br/>
              <w:t>      Her öğrenciye farklı doğal afet tatbikat senaryosu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1.    Tatbikat Senaryosu Hazırlama</w:t>
            </w:r>
          </w:p>
        </w:tc>
        <w:tc>
          <w:tcPr>
            <w:tcW w:w="3260" w:type="dxa"/>
            <w:vAlign w:val="center"/>
          </w:tcPr>
          <w:p w:rsidR="00C60E81" w:rsidRPr="00C60E81" w:rsidRDefault="00C60E81" w:rsidP="00262F51">
            <w:pPr>
              <w:rPr>
                <w:sz w:val="14"/>
                <w:szCs w:val="14"/>
              </w:rPr>
            </w:pPr>
            <w:r w:rsidRPr="00C60E81">
              <w:rPr>
                <w:sz w:val="14"/>
                <w:szCs w:val="14"/>
              </w:rPr>
              <w:t> Doğal afet tatbikat senaryosu hazırlamak için gereken işlemleri yapar.</w:t>
            </w:r>
          </w:p>
        </w:tc>
        <w:tc>
          <w:tcPr>
            <w:tcW w:w="3686" w:type="dxa"/>
            <w:vAlign w:val="center"/>
          </w:tcPr>
          <w:p w:rsidR="00C60E81" w:rsidRPr="00C60E81" w:rsidRDefault="00C60E81" w:rsidP="00262F51">
            <w:pPr>
              <w:rPr>
                <w:sz w:val="14"/>
                <w:szCs w:val="14"/>
              </w:rPr>
            </w:pPr>
            <w:r w:rsidRPr="00C60E81">
              <w:rPr>
                <w:sz w:val="14"/>
                <w:szCs w:val="14"/>
              </w:rPr>
              <w:t>      Doğal afet tatbikatındaki ekipler oluşturulur.</w:t>
              <w:br/>
              <w:t>      Doğal afet tatbikat senaryosunu ekiplere anlatılır.</w:t>
              <w:br/>
              <w:t>      Ekiplerin görev ve sorumlulukları açıklanır.</w:t>
              <w:br/>
              <w:t>      Her öğrenciye farklı doğal afet tatbikat senaryosu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2.    Olay Yeri Tehlikeleri Hakkında Eğitimi Verme</w:t>
            </w:r>
          </w:p>
        </w:tc>
        <w:tc>
          <w:tcPr>
            <w:tcW w:w="3260" w:type="dxa"/>
            <w:vAlign w:val="center"/>
          </w:tcPr>
          <w:p w:rsidR="00C60E81" w:rsidRPr="00C60E81" w:rsidRDefault="00C60E81" w:rsidP="00262F51">
            <w:pPr>
              <w:rPr>
                <w:sz w:val="14"/>
                <w:szCs w:val="14"/>
              </w:rPr>
            </w:pPr>
            <w:r w:rsidRPr="00C60E81">
              <w:rPr>
                <w:sz w:val="14"/>
                <w:szCs w:val="14"/>
              </w:rPr>
              <w:t> Tatbikatta olay yeri tehlikeleri ve oluşabilecek riskler hakkında yapılmasını gerekenleri önlemler alır.</w:t>
            </w:r>
          </w:p>
        </w:tc>
        <w:tc>
          <w:tcPr>
            <w:tcW w:w="3686" w:type="dxa"/>
            <w:vAlign w:val="center"/>
          </w:tcPr>
          <w:p w:rsidR="00C60E81" w:rsidRPr="00C60E81" w:rsidRDefault="00C60E81" w:rsidP="00262F51">
            <w:pPr>
              <w:rPr>
                <w:sz w:val="14"/>
                <w:szCs w:val="14"/>
              </w:rPr>
            </w:pPr>
            <w:r w:rsidRPr="00C60E81">
              <w:rPr>
                <w:sz w:val="14"/>
                <w:szCs w:val="14"/>
              </w:rPr>
              <w:t>      Tatbikat olay yerini tanıtarak oluşabilecek tehlikeler açıklanır.</w:t>
              <w:br/>
              <w:t>      Tatbikat olay yeri harita üzerinde yeri işaretlenerek ulaşım ve tahliye yolları belirlenir.</w:t>
              <w:br/>
              <w:t>      Tatbikatta alınabilecek önlemler hakkında eğitim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2.    Olay Yeri Tehlikeleri Hakkında Eğitimi Verme</w:t>
            </w:r>
          </w:p>
        </w:tc>
        <w:tc>
          <w:tcPr>
            <w:tcW w:w="3260" w:type="dxa"/>
            <w:vAlign w:val="center"/>
          </w:tcPr>
          <w:p w:rsidR="00C60E81" w:rsidRPr="00C60E81" w:rsidRDefault="00C60E81" w:rsidP="00262F51">
            <w:pPr>
              <w:rPr>
                <w:sz w:val="14"/>
                <w:szCs w:val="14"/>
              </w:rPr>
            </w:pPr>
            <w:r w:rsidRPr="00C60E81">
              <w:rPr>
                <w:sz w:val="14"/>
                <w:szCs w:val="14"/>
              </w:rPr>
              <w:t> Tatbikatta olay yeri tehlikeleri ve oluşabilecek riskler hakkında yapılmasını gerekenleri önlemler alır.</w:t>
            </w:r>
          </w:p>
        </w:tc>
        <w:tc>
          <w:tcPr>
            <w:tcW w:w="3686" w:type="dxa"/>
            <w:vAlign w:val="center"/>
          </w:tcPr>
          <w:p w:rsidR="00C60E81" w:rsidRPr="00C60E81" w:rsidRDefault="00C60E81" w:rsidP="00262F51">
            <w:pPr>
              <w:rPr>
                <w:sz w:val="14"/>
                <w:szCs w:val="14"/>
              </w:rPr>
            </w:pPr>
            <w:r w:rsidRPr="00C60E81">
              <w:rPr>
                <w:sz w:val="14"/>
                <w:szCs w:val="14"/>
              </w:rPr>
              <w:t>      Tatbikat olay yerini tanıtarak oluşabilecek tehlikeler açıklanır.</w:t>
              <w:br/>
              <w:t>      Tatbikat olay yeri harita üzerinde yeri işaretlenerek ulaşım ve tahliye yolları belirlenir.</w:t>
              <w:br/>
              <w:t>      Tatbikatta alınabilecek önlemler hakkında eğitim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2. Dönem 1. Sınav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2. Dönem 2. Sınav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Doğal Afet Hareket Planı 1. Doğal afetlerde riskli ve emniyetli bölgeleri haritadan işaretlemek</w:t>
              <w:br/>
              <w:t>2. Doğal afetlerde toplanma bölgelerini harita üzerinde işaretlemek</w:t>
              <w:br/>
              <w:t>3. Afetlerde Alternatif ulaşım yollarını haritadan işaretlemek</w:t>
              <w:br/>
              <w:t>4. Mevcut su ve doğalgaz hatlarının ve kontrol vanalarının yerlerini şehir yerleşim planı üzerinde işaretlemek</w:t>
              <w:br/>
              <w:t>5. Mevcut elektrik hatlarının yerlerini şehir yerleşim planı üzerinde işaretlemek</w:t>
              <w:br/>
              <w:t>6. Su kaynaklarının yerlerini harita üzerinde işaretlemek</w:t>
              <w:br/>
              <w:t>Doğal  Afet  Seyyar Kurtarma Konteyneri 1.    Kesici- Ayırıcı ekipmanları yerleştirmek</w:t>
              <w:br/>
              <w:t>2.    Jeneratörü yerleştirmek</w:t>
              <w:br/>
              <w:t>3.    Taşınabilir yangın söndürücüleri yerleştirmek</w:t>
              <w:br/>
              <w:t>Doğal                Afet Tatbikatı 4.    Sismik dinleme cihazı ve görüntülü arama cihazını yerleştirmek</w:t>
              <w:br/>
              <w:t>5.    Termal kamera cihazını yerleştirmek</w:t>
              <w:br/>
              <w:t>6.    Aydınlatma ekipmanlarını yerleştirmek</w:t>
              <w:br/>
              <w:t>7.    Duman ve su tahliye ekipmanlarını yerleştirmek</w:t>
              <w:br/>
              <w:t>8.    İlk yardım çantası ve solunum cihazını yerleştirmek</w:t>
              <w:br/>
              <w:t>9.    El ve kazı takımlarını yerleştirmek</w:t>
              <w:br/>
              <w:t>Depreme Hazırlık 1. Tatbikatta yangın ve arama kurtarma senaryoları hazırlamak</w:t>
              <w:br/>
              <w:t>2. Tatbikatta lojistik destek ve İlk yardım senaryoları hazırlamak</w:t>
              <w:br/>
              <w:t>3. Senaryoya uygun tatbikat alanı oluşturmak</w:t>
              <w:br/>
              <w:t>4. Tatbikat sonrası değerlendirme raporu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