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METALURJİ TEKNOLOJİSİ ALANI 11. SINIF  ATöLYE DöKM 11 (METALURJİ)(YENİ*)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 yapma</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Dökülecek parçanın toplam ağırlığını hesaplaması sağlanır.</w:t>
              <w:br/>
              <w:t>      Meme ölçülerini hesaplaması sağlanır.</w:t>
              <w:br/>
              <w:t>      Cürufluk ölçülerini hesaplaması sağlanır.</w:t>
              <w:br/>
              <w:t>      Gidici çapını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 yapma</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Derece sayısı ve ölçülerini belirlemesi sağlanır.</w:t>
              <w:br/>
              <w:t>      Dökülecek parçanın yapım planını belirlemesi sağlanır.</w:t>
              <w:br/>
              <w:t>      Yolluk   çıkıcı   besleyici   ve   soğutucuların   yerlerini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Tek mala yüzeyli modelleri kalıplama  2. Kalıpları boyama</w:t>
            </w:r>
          </w:p>
        </w:tc>
        <w:tc>
          <w:tcPr>
            <w:tcW w:w="3260" w:type="dxa"/>
            <w:vAlign w:val="center"/>
          </w:tcPr>
          <w:p w:rsidR="00C60E81" w:rsidRPr="00C60E81" w:rsidRDefault="00C60E81" w:rsidP="00262F51">
            <w:pPr>
              <w:rPr>
                <w:sz w:val="14"/>
                <w:szCs w:val="14"/>
              </w:rPr>
            </w:pPr>
            <w:r w:rsidRPr="00C60E81">
              <w:rPr>
                <w:sz w:val="14"/>
                <w:szCs w:val="14"/>
              </w:rPr>
              <w:t> Tek mala yüzeyli modelleri kalıplar.</w:t>
              <w:br/>
              <w:t> Kalıpları çeşitli yöntemlerle boyar.</w:t>
            </w:r>
          </w:p>
        </w:tc>
        <w:tc>
          <w:tcPr>
            <w:tcW w:w="3686" w:type="dxa"/>
            <w:vAlign w:val="center"/>
          </w:tcPr>
          <w:p w:rsidR="00C60E81" w:rsidRPr="00C60E81" w:rsidRDefault="00C60E81" w:rsidP="00262F51">
            <w:pPr>
              <w:rPr>
                <w:sz w:val="14"/>
                <w:szCs w:val="14"/>
              </w:rPr>
            </w:pPr>
            <w:r w:rsidRPr="00C60E81">
              <w:rPr>
                <w:sz w:val="14"/>
                <w:szCs w:val="14"/>
              </w:rPr>
              <w:t>      Tek   mala   yüzeyli   modelin   model   etüdünü   yaparak kalıplanması sağlanır.</w:t>
              <w:br/>
              <w:t>      Grafit boyayı hazırlayarak kalıbın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3. Kalıpları kurutma</w:t>
            </w:r>
          </w:p>
        </w:tc>
        <w:tc>
          <w:tcPr>
            <w:tcW w:w="3260" w:type="dxa"/>
            <w:vAlign w:val="center"/>
          </w:tcPr>
          <w:p w:rsidR="00C60E81" w:rsidRPr="00C60E81" w:rsidRDefault="00C60E81" w:rsidP="00262F51">
            <w:pPr>
              <w:rPr>
                <w:sz w:val="14"/>
                <w:szCs w:val="14"/>
              </w:rPr>
            </w:pPr>
            <w:r w:rsidRPr="00C60E81">
              <w:rPr>
                <w:sz w:val="14"/>
                <w:szCs w:val="14"/>
              </w:rPr>
              <w:t> Kalıpları çeşitli yöntemlerle kurutur.</w:t>
            </w:r>
          </w:p>
        </w:tc>
        <w:tc>
          <w:tcPr>
            <w:tcW w:w="3686" w:type="dxa"/>
            <w:vAlign w:val="center"/>
          </w:tcPr>
          <w:p w:rsidR="00C60E81" w:rsidRPr="00C60E81" w:rsidRDefault="00C60E81" w:rsidP="00262F51">
            <w:pPr>
              <w:rPr>
                <w:sz w:val="14"/>
                <w:szCs w:val="14"/>
              </w:rPr>
            </w:pPr>
            <w:r w:rsidRPr="00C60E81">
              <w:rPr>
                <w:sz w:val="14"/>
                <w:szCs w:val="14"/>
              </w:rPr>
              <w:t>      Boyadığı  kalıpların  tekniğe  uygun  olarak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Yığma dereceli kalıpyapma</w:t>
            </w:r>
          </w:p>
        </w:tc>
        <w:tc>
          <w:tcPr>
            <w:tcW w:w="3260" w:type="dxa"/>
            <w:vAlign w:val="center"/>
          </w:tcPr>
          <w:p w:rsidR="00C60E81" w:rsidRPr="00C60E81" w:rsidRDefault="00C60E81" w:rsidP="00262F51">
            <w:pPr>
              <w:rPr>
                <w:sz w:val="14"/>
                <w:szCs w:val="14"/>
              </w:rPr>
            </w:pPr>
            <w:r w:rsidRPr="00C60E81">
              <w:rPr>
                <w:sz w:val="14"/>
                <w:szCs w:val="14"/>
              </w:rPr>
              <w:t> Yığma dereceli kalıplama yapar.</w:t>
            </w:r>
          </w:p>
        </w:tc>
        <w:tc>
          <w:tcPr>
            <w:tcW w:w="3686" w:type="dxa"/>
            <w:vAlign w:val="center"/>
          </w:tcPr>
          <w:p w:rsidR="00C60E81" w:rsidRPr="00C60E81" w:rsidRDefault="00C60E81" w:rsidP="00262F51">
            <w:pPr>
              <w:rPr>
                <w:sz w:val="14"/>
                <w:szCs w:val="14"/>
              </w:rPr>
            </w:pPr>
            <w:r w:rsidRPr="00C60E81">
              <w:rPr>
                <w:sz w:val="14"/>
                <w:szCs w:val="14"/>
              </w:rPr>
              <w:t>      Yığma   derece   ile   yapılan   modele   etüt   yapılması sağlanır.</w:t>
              <w:br/>
              <w:t>      Yığma    dereceli    modelin    tekniğe    uygun    olarak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Çok modelli kalıp yapma</w:t>
            </w:r>
          </w:p>
        </w:tc>
        <w:tc>
          <w:tcPr>
            <w:tcW w:w="3260" w:type="dxa"/>
            <w:vAlign w:val="center"/>
          </w:tcPr>
          <w:p w:rsidR="00C60E81" w:rsidRPr="00C60E81" w:rsidRDefault="00C60E81" w:rsidP="00262F51">
            <w:pPr>
              <w:rPr>
                <w:sz w:val="14"/>
                <w:szCs w:val="14"/>
              </w:rPr>
            </w:pPr>
            <w:r w:rsidRPr="00C60E81">
              <w:rPr>
                <w:sz w:val="14"/>
                <w:szCs w:val="14"/>
              </w:rPr>
              <w:t> Çok modelli kalıp yapar.</w:t>
            </w:r>
          </w:p>
        </w:tc>
        <w:tc>
          <w:tcPr>
            <w:tcW w:w="3686" w:type="dxa"/>
            <w:vAlign w:val="center"/>
          </w:tcPr>
          <w:p w:rsidR="00C60E81" w:rsidRPr="00C60E81" w:rsidRDefault="00C60E81" w:rsidP="00262F51">
            <w:pPr>
              <w:rPr>
                <w:sz w:val="14"/>
                <w:szCs w:val="14"/>
              </w:rPr>
            </w:pPr>
            <w:r w:rsidRPr="00C60E81">
              <w:rPr>
                <w:sz w:val="14"/>
                <w:szCs w:val="14"/>
              </w:rPr>
              <w:t>      Çok modelle ilgili etüt yapması sağlanır.</w:t>
              <w:br/>
              <w:t>      Salkım  yolluk  sistemi  ile  çok  modelli  kalıp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Kancalı işleri kalıplama</w:t>
            </w:r>
          </w:p>
        </w:tc>
        <w:tc>
          <w:tcPr>
            <w:tcW w:w="3260" w:type="dxa"/>
            <w:vAlign w:val="center"/>
          </w:tcPr>
          <w:p w:rsidR="00C60E81" w:rsidRPr="00C60E81" w:rsidRDefault="00C60E81" w:rsidP="00262F51">
            <w:pPr>
              <w:rPr>
                <w:sz w:val="14"/>
                <w:szCs w:val="14"/>
              </w:rPr>
            </w:pPr>
            <w:r w:rsidRPr="00C60E81">
              <w:rPr>
                <w:sz w:val="14"/>
                <w:szCs w:val="14"/>
              </w:rPr>
              <w:t> Kanca kullanılan kalıpları yapar.</w:t>
            </w:r>
          </w:p>
        </w:tc>
        <w:tc>
          <w:tcPr>
            <w:tcW w:w="3686" w:type="dxa"/>
            <w:vAlign w:val="center"/>
          </w:tcPr>
          <w:p w:rsidR="00C60E81" w:rsidRPr="00C60E81" w:rsidRDefault="00C60E81" w:rsidP="00262F51">
            <w:pPr>
              <w:rPr>
                <w:sz w:val="14"/>
                <w:szCs w:val="14"/>
              </w:rPr>
            </w:pPr>
            <w:r w:rsidRPr="00C60E81">
              <w:rPr>
                <w:sz w:val="14"/>
                <w:szCs w:val="14"/>
              </w:rPr>
              <w:t>      Modelin etüdünü yapması sağlanır.</w:t>
              <w:br/>
              <w:t>      Kanca kullanarak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4.  İki mala yüzeyli modelleri kalıplama</w:t>
            </w:r>
          </w:p>
        </w:tc>
        <w:tc>
          <w:tcPr>
            <w:tcW w:w="3260" w:type="dxa"/>
            <w:vAlign w:val="center"/>
          </w:tcPr>
          <w:p w:rsidR="00C60E81" w:rsidRPr="00C60E81" w:rsidRDefault="00C60E81" w:rsidP="00262F51">
            <w:pPr>
              <w:rPr>
                <w:sz w:val="14"/>
                <w:szCs w:val="14"/>
              </w:rPr>
            </w:pPr>
            <w:r w:rsidRPr="00C60E81">
              <w:rPr>
                <w:sz w:val="14"/>
                <w:szCs w:val="14"/>
              </w:rPr>
              <w:t> İki mala yüzeyinden oluşan modelleri kalıplar.</w:t>
            </w:r>
          </w:p>
        </w:tc>
        <w:tc>
          <w:tcPr>
            <w:tcW w:w="3686" w:type="dxa"/>
            <w:vAlign w:val="center"/>
          </w:tcPr>
          <w:p w:rsidR="00C60E81" w:rsidRPr="00C60E81" w:rsidRDefault="00C60E81" w:rsidP="00262F51">
            <w:pPr>
              <w:rPr>
                <w:sz w:val="14"/>
                <w:szCs w:val="14"/>
              </w:rPr>
            </w:pPr>
            <w:r w:rsidRPr="00C60E81">
              <w:rPr>
                <w:sz w:val="14"/>
                <w:szCs w:val="14"/>
              </w:rPr>
              <w:t>      İki mala yüzeyli modele etüt yapması sağlanır.</w:t>
              <w:br/>
              <w:t>      İki mala yüzeyli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5.  Geniş  düz yüzeyli modelleri kalıplama</w:t>
            </w:r>
          </w:p>
        </w:tc>
        <w:tc>
          <w:tcPr>
            <w:tcW w:w="3260" w:type="dxa"/>
            <w:vAlign w:val="center"/>
          </w:tcPr>
          <w:p w:rsidR="00C60E81" w:rsidRPr="00C60E81" w:rsidRDefault="00C60E81" w:rsidP="00262F51">
            <w:pPr>
              <w:rPr>
                <w:sz w:val="14"/>
                <w:szCs w:val="14"/>
              </w:rPr>
            </w:pPr>
            <w:r w:rsidRPr="00C60E81">
              <w:rPr>
                <w:sz w:val="14"/>
                <w:szCs w:val="14"/>
              </w:rPr>
              <w:t>1. Dönem 1. Sınav  Geniş ve düzyüzeyli modelleri kalıplar.</w:t>
            </w:r>
          </w:p>
        </w:tc>
        <w:tc>
          <w:tcPr>
            <w:tcW w:w="3686" w:type="dxa"/>
            <w:vAlign w:val="center"/>
          </w:tcPr>
          <w:p w:rsidR="00C60E81" w:rsidRPr="00C60E81" w:rsidRDefault="00C60E81" w:rsidP="00262F51">
            <w:pPr>
              <w:rPr>
                <w:sz w:val="14"/>
                <w:szCs w:val="14"/>
              </w:rPr>
            </w:pPr>
            <w:r w:rsidRPr="00C60E81">
              <w:rPr>
                <w:sz w:val="14"/>
                <w:szCs w:val="14"/>
              </w:rPr>
              <w:t>      Geniş ve düz yüzeyli modele etüt yapması sağlanır.</w:t>
              <w:br/>
              <w:t>      Geniş ve düz yüzeyli modeli tekniğe uygun kalıplaması sağlanır.</w:t>
              <w:br/>
              <w:t>      Geniş   ve   düz   yüzeyli   kalıplarda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 kullanma</w:t>
            </w:r>
          </w:p>
        </w:tc>
        <w:tc>
          <w:tcPr>
            <w:tcW w:w="3260" w:type="dxa"/>
            <w:vAlign w:val="center"/>
          </w:tcPr>
          <w:p w:rsidR="00C60E81" w:rsidRPr="00C60E81" w:rsidRDefault="00C60E81" w:rsidP="00262F51">
            <w:pPr>
              <w:rPr>
                <w:sz w:val="14"/>
                <w:szCs w:val="14"/>
              </w:rPr>
            </w:pPr>
            <w:r w:rsidRPr="00C60E81">
              <w:rPr>
                <w:sz w:val="14"/>
                <w:szCs w:val="14"/>
              </w:rPr>
              <w:t> Dış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Dış soğutucuyu modele uygun hazırlaması sağlanır.</w:t>
              <w:br/>
              <w:t>      Soğutucuyu modelde uygun yere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 kullanma</w:t>
            </w:r>
          </w:p>
        </w:tc>
        <w:tc>
          <w:tcPr>
            <w:tcW w:w="3260" w:type="dxa"/>
            <w:vAlign w:val="center"/>
          </w:tcPr>
          <w:p w:rsidR="00C60E81" w:rsidRPr="00C60E81" w:rsidRDefault="00C60E81" w:rsidP="00262F51">
            <w:pPr>
              <w:rPr>
                <w:sz w:val="14"/>
                <w:szCs w:val="14"/>
              </w:rPr>
            </w:pPr>
            <w:r w:rsidRPr="00C60E81">
              <w:rPr>
                <w:sz w:val="14"/>
                <w:szCs w:val="14"/>
              </w:rPr>
              <w:t> İç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İç    soğutucuyu    tekniğe    uygun    olarak    hazırlaması sağlanır.</w:t>
              <w:br/>
              <w:t>      İç soğutucuyu kalıpta uygun yere sabitlemesi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w:t>
            </w:r>
          </w:p>
        </w:tc>
        <w:tc>
          <w:tcPr>
            <w:tcW w:w="3260" w:type="dxa"/>
            <w:vAlign w:val="center"/>
          </w:tcPr>
          <w:p w:rsidR="00C60E81" w:rsidRPr="00C60E81" w:rsidRDefault="00C60E81" w:rsidP="00262F51">
            <w:pPr>
              <w:rPr>
                <w:sz w:val="14"/>
                <w:szCs w:val="14"/>
              </w:rPr>
            </w:pPr>
            <w:r w:rsidRPr="00C60E81">
              <w:rPr>
                <w:sz w:val="14"/>
                <w:szCs w:val="14"/>
              </w:rPr>
              <w:t> Modelleri çıkma derece ile kalıplar.</w:t>
            </w:r>
          </w:p>
        </w:tc>
        <w:tc>
          <w:tcPr>
            <w:tcW w:w="3686" w:type="dxa"/>
            <w:vAlign w:val="center"/>
          </w:tcPr>
          <w:p w:rsidR="00C60E81" w:rsidRPr="00C60E81" w:rsidRDefault="00C60E81" w:rsidP="00262F51">
            <w:pPr>
              <w:rPr>
                <w:sz w:val="14"/>
                <w:szCs w:val="14"/>
              </w:rPr>
            </w:pPr>
            <w:r w:rsidRPr="00C60E81">
              <w:rPr>
                <w:sz w:val="14"/>
                <w:szCs w:val="14"/>
              </w:rPr>
              <w:t>      Modellere uygun çıkma dereceyi hazırlaması sağlanır.</w:t>
              <w:br/>
              <w:t>      Modellerin çıkma derecede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2.  Tampon yapma</w:t>
            </w:r>
          </w:p>
        </w:tc>
        <w:tc>
          <w:tcPr>
            <w:tcW w:w="3260" w:type="dxa"/>
            <w:vAlign w:val="center"/>
          </w:tcPr>
          <w:p w:rsidR="00C60E81" w:rsidRPr="00C60E81" w:rsidRDefault="00C60E81" w:rsidP="00262F51">
            <w:pPr>
              <w:rPr>
                <w:sz w:val="14"/>
                <w:szCs w:val="14"/>
              </w:rPr>
            </w:pPr>
            <w:r w:rsidRPr="00C60E81">
              <w:rPr>
                <w:sz w:val="14"/>
                <w:szCs w:val="14"/>
              </w:rPr>
              <w:t> Çıkma derece ile yapılmış kalıplara tampon yapar.</w:t>
            </w:r>
          </w:p>
        </w:tc>
        <w:tc>
          <w:tcPr>
            <w:tcW w:w="3686" w:type="dxa"/>
            <w:vAlign w:val="center"/>
          </w:tcPr>
          <w:p w:rsidR="00C60E81" w:rsidRPr="00C60E81" w:rsidRDefault="00C60E81" w:rsidP="00262F51">
            <w:pPr>
              <w:rPr>
                <w:sz w:val="14"/>
                <w:szCs w:val="14"/>
              </w:rPr>
            </w:pPr>
            <w:r w:rsidRPr="00C60E81">
              <w:rPr>
                <w:sz w:val="14"/>
                <w:szCs w:val="14"/>
              </w:rPr>
              <w:t>      Çıkma derece ile yapılan kalıplara tekniğe uygun olarak tampon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1.  Dökümcü plak modeli yapma</w:t>
            </w:r>
          </w:p>
        </w:tc>
        <w:tc>
          <w:tcPr>
            <w:tcW w:w="3260" w:type="dxa"/>
            <w:vAlign w:val="center"/>
          </w:tcPr>
          <w:p w:rsidR="00C60E81" w:rsidRPr="00C60E81" w:rsidRDefault="00C60E81" w:rsidP="00262F51">
            <w:pPr>
              <w:rPr>
                <w:sz w:val="14"/>
                <w:szCs w:val="14"/>
              </w:rPr>
            </w:pPr>
            <w:r w:rsidRPr="00C60E81">
              <w:rPr>
                <w:sz w:val="14"/>
                <w:szCs w:val="14"/>
              </w:rPr>
              <w:t> Dökümcü plak modeli yapar.</w:t>
            </w:r>
          </w:p>
        </w:tc>
        <w:tc>
          <w:tcPr>
            <w:tcW w:w="3686" w:type="dxa"/>
            <w:vAlign w:val="center"/>
          </w:tcPr>
          <w:p w:rsidR="00C60E81" w:rsidRPr="00C60E81" w:rsidRDefault="00C60E81" w:rsidP="00262F51">
            <w:pPr>
              <w:rPr>
                <w:sz w:val="14"/>
                <w:szCs w:val="14"/>
              </w:rPr>
            </w:pPr>
            <w:r w:rsidRPr="00C60E81">
              <w:rPr>
                <w:sz w:val="14"/>
                <w:szCs w:val="14"/>
              </w:rPr>
              <w:t>      İstenen   plak   modelin   ölçülerine   uygun   yükseltme mastarlarını hazırlaması sağlanır.</w:t>
              <w:br/>
              <w:t>      Model  ve  meme  modellerini  alt  derecede  kalıplaması sağlanır.</w:t>
              <w:br/>
              <w:t>      Üst derecenin kalıplanması sağlanır.</w:t>
              <w:br/>
              <w:t>      Alt derecede mastarların dış kısmını kumla doldurarak plak modelin boşluğunun elde edilmesi sağlanır.</w:t>
              <w:br/>
              <w:t>      Ergittiği  metali  hazırlanan  kalıba  dökerek  plak  modeli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 yapma</w:t>
            </w:r>
          </w:p>
        </w:tc>
        <w:tc>
          <w:tcPr>
            <w:tcW w:w="3260" w:type="dxa"/>
            <w:vAlign w:val="center"/>
          </w:tcPr>
          <w:p w:rsidR="00C60E81" w:rsidRPr="00C60E81" w:rsidRDefault="00C60E81" w:rsidP="00262F51">
            <w:pPr>
              <w:rPr>
                <w:sz w:val="14"/>
                <w:szCs w:val="14"/>
              </w:rPr>
            </w:pPr>
            <w:r w:rsidRPr="00C60E81">
              <w:rPr>
                <w:sz w:val="14"/>
                <w:szCs w:val="14"/>
              </w:rPr>
              <w:t>1. Dönem 2. Sınav  Makinede pres yöntemi ile kalıp yapar.</w:t>
            </w:r>
          </w:p>
        </w:tc>
        <w:tc>
          <w:tcPr>
            <w:tcW w:w="3686" w:type="dxa"/>
            <w:vAlign w:val="center"/>
          </w:tcPr>
          <w:p w:rsidR="00C60E81" w:rsidRPr="00C60E81" w:rsidRDefault="00C60E81" w:rsidP="00262F51">
            <w:pPr>
              <w:rPr>
                <w:sz w:val="14"/>
                <w:szCs w:val="14"/>
              </w:rPr>
            </w:pPr>
            <w:r w:rsidRPr="00C60E81">
              <w:rPr>
                <w:sz w:val="14"/>
                <w:szCs w:val="14"/>
              </w:rPr>
              <w:t>   Plak modeli makineye bağlaması sağlanır.</w:t>
              <w:br/>
              <w:t>   Dereceyi pres yöntemi ile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 yapma</w:t>
            </w:r>
          </w:p>
        </w:tc>
        <w:tc>
          <w:tcPr>
            <w:tcW w:w="3260" w:type="dxa"/>
            <w:vAlign w:val="center"/>
          </w:tcPr>
          <w:p w:rsidR="00C60E81" w:rsidRPr="00C60E81" w:rsidRDefault="00C60E81" w:rsidP="00262F51">
            <w:pPr>
              <w:rPr>
                <w:sz w:val="14"/>
                <w:szCs w:val="14"/>
              </w:rPr>
            </w:pPr>
            <w:r w:rsidRPr="00C60E81">
              <w:rPr>
                <w:sz w:val="14"/>
                <w:szCs w:val="14"/>
              </w:rPr>
              <w:t> Kumu savurma yöntemi ile kalıp yapar.</w:t>
            </w:r>
          </w:p>
        </w:tc>
        <w:tc>
          <w:tcPr>
            <w:tcW w:w="3686" w:type="dxa"/>
            <w:vAlign w:val="center"/>
          </w:tcPr>
          <w:p w:rsidR="00C60E81" w:rsidRPr="00C60E81" w:rsidRDefault="00C60E81" w:rsidP="00262F51">
            <w:pPr>
              <w:rPr>
                <w:sz w:val="14"/>
                <w:szCs w:val="14"/>
              </w:rPr>
            </w:pPr>
            <w:r w:rsidRPr="00C60E81">
              <w:rPr>
                <w:sz w:val="14"/>
                <w:szCs w:val="14"/>
              </w:rPr>
              <w:t>   Alt ve üst dereceyi kumu savurma yöntemiyle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Dizamatik yöntem ile kalıp yapma</w:t>
            </w:r>
          </w:p>
        </w:tc>
        <w:tc>
          <w:tcPr>
            <w:tcW w:w="3260" w:type="dxa"/>
            <w:vAlign w:val="center"/>
          </w:tcPr>
          <w:p w:rsidR="00C60E81" w:rsidRPr="00C60E81" w:rsidRDefault="00C60E81" w:rsidP="00262F51">
            <w:pPr>
              <w:rPr>
                <w:sz w:val="14"/>
                <w:szCs w:val="14"/>
              </w:rPr>
            </w:pPr>
            <w:r w:rsidRPr="00C60E81">
              <w:rPr>
                <w:sz w:val="14"/>
                <w:szCs w:val="14"/>
              </w:rPr>
              <w:t> Dizamatik yöntem ile kalıp yapar.</w:t>
            </w:r>
          </w:p>
        </w:tc>
        <w:tc>
          <w:tcPr>
            <w:tcW w:w="3686" w:type="dxa"/>
            <w:vAlign w:val="center"/>
          </w:tcPr>
          <w:p w:rsidR="00C60E81" w:rsidRPr="00C60E81" w:rsidRDefault="00C60E81" w:rsidP="00262F51">
            <w:pPr>
              <w:rPr>
                <w:sz w:val="14"/>
                <w:szCs w:val="14"/>
              </w:rPr>
            </w:pPr>
            <w:r w:rsidRPr="00C60E81">
              <w:rPr>
                <w:sz w:val="14"/>
                <w:szCs w:val="14"/>
              </w:rPr>
              <w:t>   Plak modelleri kalıp odasına bağlaması sağlanır.</w:t>
              <w:br/>
              <w:t>   Makinede kalıbı elde etmesi sağlanır.</w:t>
              <w:br/>
              <w:t>   Elde edilen kalıbı diğer kalıpla birleştirmesi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 hazırlama</w:t>
            </w:r>
          </w:p>
        </w:tc>
        <w:tc>
          <w:tcPr>
            <w:tcW w:w="3260" w:type="dxa"/>
            <w:vAlign w:val="center"/>
          </w:tcPr>
          <w:p w:rsidR="00C60E81" w:rsidRPr="00C60E81" w:rsidRDefault="00C60E81" w:rsidP="00262F51">
            <w:pPr>
              <w:rPr>
                <w:sz w:val="14"/>
                <w:szCs w:val="14"/>
              </w:rPr>
            </w:pPr>
            <w:r w:rsidRPr="00C60E81">
              <w:rPr>
                <w:sz w:val="14"/>
                <w:szCs w:val="14"/>
              </w:rPr>
              <w:t> Reçineli kum bileşenlerini tekniğe uygun karıştırır.</w:t>
            </w:r>
          </w:p>
        </w:tc>
        <w:tc>
          <w:tcPr>
            <w:tcW w:w="3686" w:type="dxa"/>
            <w:vAlign w:val="center"/>
          </w:tcPr>
          <w:p w:rsidR="00C60E81" w:rsidRPr="00C60E81" w:rsidRDefault="00C60E81" w:rsidP="00262F51">
            <w:pPr>
              <w:rPr>
                <w:sz w:val="14"/>
                <w:szCs w:val="14"/>
              </w:rPr>
            </w:pPr>
            <w:r w:rsidRPr="00C60E81">
              <w:rPr>
                <w:sz w:val="14"/>
                <w:szCs w:val="14"/>
              </w:rPr>
              <w:t>      Reçineli kalıp kumuna katılan maddelerin yüzde oranlarını hesaplaması sağlanır.</w:t>
              <w:br/>
              <w:t>      Hesaplanan oranlara göre katkı maddelerini sırasıyla ekleyerek kumu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2.  Köpük modelle kalıplama</w:t>
            </w:r>
          </w:p>
        </w:tc>
        <w:tc>
          <w:tcPr>
            <w:tcW w:w="3260" w:type="dxa"/>
            <w:vAlign w:val="center"/>
          </w:tcPr>
          <w:p w:rsidR="00C60E81" w:rsidRPr="00C60E81" w:rsidRDefault="00C60E81" w:rsidP="00262F51">
            <w:pPr>
              <w:rPr>
                <w:sz w:val="14"/>
                <w:szCs w:val="14"/>
              </w:rPr>
            </w:pPr>
            <w:r w:rsidRPr="00C60E81">
              <w:rPr>
                <w:sz w:val="14"/>
                <w:szCs w:val="14"/>
              </w:rPr>
              <w:t> Reçineli kum ile köpük modeli kalıplar.</w:t>
            </w:r>
          </w:p>
        </w:tc>
        <w:tc>
          <w:tcPr>
            <w:tcW w:w="3686" w:type="dxa"/>
            <w:vAlign w:val="center"/>
          </w:tcPr>
          <w:p w:rsidR="00C60E81" w:rsidRPr="00C60E81" w:rsidRDefault="00C60E81" w:rsidP="00262F51">
            <w:pPr>
              <w:rPr>
                <w:sz w:val="14"/>
                <w:szCs w:val="14"/>
              </w:rPr>
            </w:pPr>
            <w:r w:rsidRPr="00C60E81">
              <w:rPr>
                <w:sz w:val="14"/>
                <w:szCs w:val="14"/>
              </w:rPr>
              <w:t>   Köpük   modele   uygun   köpük    yolluk    bağlantılarını hazırlaması sağlanır.</w:t>
              <w:br/>
              <w:t>   Modeli tekniğe uygun kalıplaması sağlanır.</w:t>
              <w:br/>
              <w:t>   Köpük    modeli    ve    yolluk    bağlantılarını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 astarını onarma</w:t>
            </w:r>
          </w:p>
        </w:tc>
        <w:tc>
          <w:tcPr>
            <w:tcW w:w="3260" w:type="dxa"/>
            <w:vAlign w:val="center"/>
          </w:tcPr>
          <w:p w:rsidR="00C60E81" w:rsidRPr="00C60E81" w:rsidRDefault="00C60E81" w:rsidP="00262F51">
            <w:pPr>
              <w:rPr>
                <w:sz w:val="14"/>
                <w:szCs w:val="14"/>
              </w:rPr>
            </w:pPr>
            <w:r w:rsidRPr="00C60E81">
              <w:rPr>
                <w:sz w:val="14"/>
                <w:szCs w:val="14"/>
              </w:rPr>
              <w:t> Kupol ocağı astarını tamir eder.</w:t>
            </w:r>
          </w:p>
        </w:tc>
        <w:tc>
          <w:tcPr>
            <w:tcW w:w="3686" w:type="dxa"/>
            <w:vAlign w:val="center"/>
          </w:tcPr>
          <w:p w:rsidR="00C60E81" w:rsidRPr="00C60E81" w:rsidRDefault="00C60E81" w:rsidP="00262F51">
            <w:pPr>
              <w:rPr>
                <w:sz w:val="14"/>
                <w:szCs w:val="14"/>
              </w:rPr>
            </w:pPr>
            <w:r w:rsidRPr="00C60E81">
              <w:rPr>
                <w:sz w:val="14"/>
                <w:szCs w:val="14"/>
              </w:rPr>
              <w:t>   Kupol ocağı onarım harcını hazırlaması sağlanır.</w:t>
              <w:br/>
              <w:t>   Hazırladığı  harçla  kupol  ocak  duvar  astarını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tabanı-cüruf- maden alma oluğunu hazırlama</w:t>
            </w:r>
          </w:p>
        </w:tc>
        <w:tc>
          <w:tcPr>
            <w:tcW w:w="3260" w:type="dxa"/>
            <w:vAlign w:val="center"/>
          </w:tcPr>
          <w:p w:rsidR="00C60E81" w:rsidRPr="00C60E81" w:rsidRDefault="00C60E81" w:rsidP="00262F51">
            <w:pPr>
              <w:rPr>
                <w:sz w:val="14"/>
                <w:szCs w:val="14"/>
              </w:rPr>
            </w:pPr>
            <w:r w:rsidRPr="00C60E81">
              <w:rPr>
                <w:sz w:val="14"/>
                <w:szCs w:val="14"/>
              </w:rPr>
              <w:t> Kupol  ocağı  tabanı-cüruf-  maden  alma  oluğunu ergitmeye hazırlar.</w:t>
            </w:r>
          </w:p>
        </w:tc>
        <w:tc>
          <w:tcPr>
            <w:tcW w:w="3686" w:type="dxa"/>
            <w:vAlign w:val="center"/>
          </w:tcPr>
          <w:p w:rsidR="00C60E81" w:rsidRPr="00C60E81" w:rsidRDefault="00C60E81" w:rsidP="00262F51">
            <w:pPr>
              <w:rPr>
                <w:sz w:val="14"/>
                <w:szCs w:val="14"/>
              </w:rPr>
            </w:pPr>
            <w:r w:rsidRPr="00C60E81">
              <w:rPr>
                <w:sz w:val="14"/>
                <w:szCs w:val="14"/>
              </w:rPr>
              <w:t>   Kupol ocağı maden alma oluğunu astarlaması sağlanır.</w:t>
              <w:br/>
              <w:t>   Kupol ocağı cüruf alma oluğunu astarlaması sağlanır.</w:t>
              <w:br/>
              <w:t>   Kupol ocağı ocak tabanını astarlaması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Çelik kumundan kalıp hazırlama</w:t>
            </w:r>
          </w:p>
        </w:tc>
        <w:tc>
          <w:tcPr>
            <w:tcW w:w="3260" w:type="dxa"/>
            <w:vAlign w:val="center"/>
          </w:tcPr>
          <w:p w:rsidR="00C60E81" w:rsidRPr="00C60E81" w:rsidRDefault="00C60E81" w:rsidP="00262F51">
            <w:pPr>
              <w:rPr>
                <w:sz w:val="14"/>
                <w:szCs w:val="14"/>
              </w:rPr>
            </w:pPr>
            <w:r w:rsidRPr="00C60E81">
              <w:rPr>
                <w:sz w:val="14"/>
                <w:szCs w:val="14"/>
              </w:rPr>
              <w:t>2. Dönem 1. Sınav  Çelik dökümü için kalıp yapar.</w:t>
            </w:r>
          </w:p>
        </w:tc>
        <w:tc>
          <w:tcPr>
            <w:tcW w:w="3686" w:type="dxa"/>
            <w:vAlign w:val="center"/>
          </w:tcPr>
          <w:p w:rsidR="00C60E81" w:rsidRPr="00C60E81" w:rsidRDefault="00C60E81" w:rsidP="00262F51">
            <w:pPr>
              <w:rPr>
                <w:sz w:val="14"/>
                <w:szCs w:val="14"/>
              </w:rPr>
            </w:pPr>
            <w:r w:rsidRPr="00C60E81">
              <w:rPr>
                <w:sz w:val="14"/>
                <w:szCs w:val="14"/>
              </w:rPr>
              <w:t>     Dökme çelik kalıp kumunu hazırlaması sağlanır.</w:t>
              <w:br/>
              <w:t>     Modeli      tekniğe      uygun      kalıplayarak      döküme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Ergitme ocağında dökme çelik ergitme</w:t>
            </w:r>
          </w:p>
        </w:tc>
        <w:tc>
          <w:tcPr>
            <w:tcW w:w="3260" w:type="dxa"/>
            <w:vAlign w:val="center"/>
          </w:tcPr>
          <w:p w:rsidR="00C60E81" w:rsidRPr="00C60E81" w:rsidRDefault="00C60E81" w:rsidP="00262F51">
            <w:pPr>
              <w:rPr>
                <w:sz w:val="14"/>
                <w:szCs w:val="14"/>
              </w:rPr>
            </w:pPr>
            <w:r w:rsidRPr="00C60E81">
              <w:rPr>
                <w:sz w:val="14"/>
                <w:szCs w:val="14"/>
              </w:rPr>
              <w:t> Ergitme ocağında dökme çelik ergitir.</w:t>
            </w:r>
          </w:p>
        </w:tc>
        <w:tc>
          <w:tcPr>
            <w:tcW w:w="3686" w:type="dxa"/>
            <w:vAlign w:val="center"/>
          </w:tcPr>
          <w:p w:rsidR="00C60E81" w:rsidRPr="00C60E81" w:rsidRDefault="00C60E81" w:rsidP="00262F51">
            <w:pPr>
              <w:rPr>
                <w:sz w:val="14"/>
                <w:szCs w:val="14"/>
              </w:rPr>
            </w:pPr>
            <w:r w:rsidRPr="00C60E81">
              <w:rPr>
                <w:sz w:val="14"/>
                <w:szCs w:val="14"/>
              </w:rPr>
              <w:t>     Ergitme ocağında çelik malzemeyi ergitmesi sağlanır.</w:t>
              <w:br/>
              <w:t>     Sıvı çeliğin kimyasal yapısını analiz etmesi sağlanır.</w:t>
              <w:br/>
              <w:t>     Sıvı    metali    taşıma    potasıyla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1.  Küresel grafitli dökme demir ergitme</w:t>
            </w:r>
          </w:p>
        </w:tc>
        <w:tc>
          <w:tcPr>
            <w:tcW w:w="3260" w:type="dxa"/>
            <w:vAlign w:val="center"/>
          </w:tcPr>
          <w:p w:rsidR="00C60E81" w:rsidRPr="00C60E81" w:rsidRDefault="00C60E81" w:rsidP="00262F51">
            <w:pPr>
              <w:rPr>
                <w:sz w:val="14"/>
                <w:szCs w:val="14"/>
              </w:rPr>
            </w:pPr>
            <w:r w:rsidRPr="00C60E81">
              <w:rPr>
                <w:sz w:val="14"/>
                <w:szCs w:val="14"/>
              </w:rPr>
              <w:t> Küresel grafitli dökme demiri ergitir.</w:t>
            </w:r>
          </w:p>
        </w:tc>
        <w:tc>
          <w:tcPr>
            <w:tcW w:w="3686" w:type="dxa"/>
            <w:vAlign w:val="center"/>
          </w:tcPr>
          <w:p w:rsidR="00C60E81" w:rsidRPr="00C60E81" w:rsidRDefault="00C60E81" w:rsidP="00262F51">
            <w:pPr>
              <w:rPr>
                <w:sz w:val="14"/>
                <w:szCs w:val="14"/>
              </w:rPr>
            </w:pPr>
            <w:r w:rsidRPr="00C60E81">
              <w:rPr>
                <w:sz w:val="14"/>
                <w:szCs w:val="14"/>
              </w:rPr>
              <w:t>     Küresel grafitli dökme demir özel aşılama potasını hazırlaması sağlanır.</w:t>
              <w:br/>
              <w:t>     Küresel grafitli dökme demir küreleştirici gereçleri hazırlaması sağlanır.</w:t>
              <w:br/>
              <w:t>     Sfero pikini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2.  Potada küreleştirici yapma</w:t>
            </w:r>
          </w:p>
        </w:tc>
        <w:tc>
          <w:tcPr>
            <w:tcW w:w="3260" w:type="dxa"/>
            <w:vAlign w:val="center"/>
          </w:tcPr>
          <w:p w:rsidR="00C60E81" w:rsidRPr="00C60E81" w:rsidRDefault="00C60E81" w:rsidP="00262F51">
            <w:pPr>
              <w:rPr>
                <w:sz w:val="14"/>
                <w:szCs w:val="14"/>
              </w:rPr>
            </w:pPr>
            <w:r w:rsidRPr="00C60E81">
              <w:rPr>
                <w:sz w:val="14"/>
                <w:szCs w:val="14"/>
              </w:rPr>
              <w:t> Ergitilen  sıvı  metale  potada  küreleştirici  işlemini yapar.</w:t>
            </w:r>
          </w:p>
        </w:tc>
        <w:tc>
          <w:tcPr>
            <w:tcW w:w="3686" w:type="dxa"/>
            <w:vAlign w:val="center"/>
          </w:tcPr>
          <w:p w:rsidR="00C60E81" w:rsidRPr="00C60E81" w:rsidRDefault="00C60E81" w:rsidP="00262F51">
            <w:pPr>
              <w:rPr>
                <w:sz w:val="14"/>
                <w:szCs w:val="14"/>
              </w:rPr>
            </w:pPr>
            <w:r w:rsidRPr="00C60E81">
              <w:rPr>
                <w:sz w:val="14"/>
                <w:szCs w:val="14"/>
              </w:rPr>
              <w:t>     Sıvı metali özel aşılama potasına alması sağlanır.</w:t>
              <w:br/>
              <w:t>     Aşılanan sıvı metali tekrar ergitme ocağına alması sağlanır.</w:t>
              <w:br/>
              <w:t>     Sıvı    metali    ocaktan    alarak    hazırlanan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kumundan kalıplama  2.   Normal pirinç ergitme</w:t>
            </w:r>
          </w:p>
        </w:tc>
        <w:tc>
          <w:tcPr>
            <w:tcW w:w="3260" w:type="dxa"/>
            <w:vAlign w:val="center"/>
          </w:tcPr>
          <w:p w:rsidR="00C60E81" w:rsidRPr="00C60E81" w:rsidRDefault="00C60E81" w:rsidP="00262F51">
            <w:pPr>
              <w:rPr>
                <w:sz w:val="14"/>
                <w:szCs w:val="14"/>
              </w:rPr>
            </w:pPr>
            <w:r w:rsidRPr="00C60E81">
              <w:rPr>
                <w:sz w:val="14"/>
                <w:szCs w:val="14"/>
              </w:rPr>
              <w:t> Bakır alaşımları kumundan kalıp hazırlar.</w:t>
              <w:br/>
              <w:t> Normal pirinç alaşımı ergitir.</w:t>
            </w:r>
          </w:p>
        </w:tc>
        <w:tc>
          <w:tcPr>
            <w:tcW w:w="3686" w:type="dxa"/>
            <w:vAlign w:val="center"/>
          </w:tcPr>
          <w:p w:rsidR="00C60E81" w:rsidRPr="00C60E81" w:rsidRDefault="00C60E81" w:rsidP="00262F51">
            <w:pPr>
              <w:rPr>
                <w:sz w:val="14"/>
                <w:szCs w:val="14"/>
              </w:rPr>
            </w:pPr>
            <w:r w:rsidRPr="00C60E81">
              <w:rPr>
                <w:sz w:val="14"/>
                <w:szCs w:val="14"/>
              </w:rPr>
              <w:t>     Kumun maddelerini belirlenen miktarlara göre karıştırması sağlanır.</w:t>
              <w:br/>
              <w:t>     Hazırlanan kum ile modeli kalıplaması sağlanır.</w:t>
              <w:br/>
              <w:t>     Ergitilecek normal pirinç alaşım hesabını yaparak malzemeleri hazırlaması sağlanır.</w:t>
              <w:br/>
              <w:t>     Ergitme ocağını çalıştırarak sıra ile bakırı ve çinkoyu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 ergitme</w:t>
            </w:r>
          </w:p>
        </w:tc>
        <w:tc>
          <w:tcPr>
            <w:tcW w:w="3260" w:type="dxa"/>
            <w:vAlign w:val="center"/>
          </w:tcPr>
          <w:p w:rsidR="00C60E81" w:rsidRPr="00C60E81" w:rsidRDefault="00C60E81" w:rsidP="00262F51">
            <w:pPr>
              <w:rPr>
                <w:sz w:val="14"/>
                <w:szCs w:val="14"/>
              </w:rPr>
            </w:pPr>
            <w:r w:rsidRPr="00C60E81">
              <w:rPr>
                <w:sz w:val="14"/>
                <w:szCs w:val="14"/>
              </w:rPr>
              <w:t> Özel pirinç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pirinç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 ergitme</w:t>
            </w:r>
          </w:p>
        </w:tc>
        <w:tc>
          <w:tcPr>
            <w:tcW w:w="3260" w:type="dxa"/>
            <w:vAlign w:val="center"/>
          </w:tcPr>
          <w:p w:rsidR="00C60E81" w:rsidRPr="00C60E81" w:rsidRDefault="00C60E81" w:rsidP="00262F51">
            <w:pPr>
              <w:rPr>
                <w:sz w:val="14"/>
                <w:szCs w:val="14"/>
              </w:rPr>
            </w:pPr>
            <w:r w:rsidRPr="00C60E81">
              <w:rPr>
                <w:sz w:val="14"/>
                <w:szCs w:val="14"/>
              </w:rPr>
              <w:t> Normal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normal bronz alaşım hesabını yaparak malzemeleri hazırlaması sağlanır.</w:t>
              <w:br/>
              <w:t>     Ergitme ocağını çalıştırarak sıra ile bakırı ve kalayı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 ergitme</w:t>
            </w:r>
          </w:p>
        </w:tc>
        <w:tc>
          <w:tcPr>
            <w:tcW w:w="3260" w:type="dxa"/>
            <w:vAlign w:val="center"/>
          </w:tcPr>
          <w:p w:rsidR="00C60E81" w:rsidRPr="00C60E81" w:rsidRDefault="00C60E81" w:rsidP="00262F51">
            <w:pPr>
              <w:rPr>
                <w:sz w:val="14"/>
                <w:szCs w:val="14"/>
              </w:rPr>
            </w:pPr>
            <w:r w:rsidRPr="00C60E81">
              <w:rPr>
                <w:sz w:val="14"/>
                <w:szCs w:val="14"/>
              </w:rPr>
              <w:t> Özel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bronz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ergitme  2.   Magnezyum ergitme</w:t>
            </w:r>
          </w:p>
        </w:tc>
        <w:tc>
          <w:tcPr>
            <w:tcW w:w="3260" w:type="dxa"/>
            <w:vAlign w:val="center"/>
          </w:tcPr>
          <w:p w:rsidR="00C60E81" w:rsidRPr="00C60E81" w:rsidRDefault="00C60E81" w:rsidP="00262F51">
            <w:pPr>
              <w:rPr>
                <w:sz w:val="14"/>
                <w:szCs w:val="14"/>
              </w:rPr>
            </w:pPr>
            <w:r w:rsidRPr="00C60E81">
              <w:rPr>
                <w:sz w:val="14"/>
                <w:szCs w:val="14"/>
              </w:rPr>
              <w:t>2. Dönem 2. Sınav  Çinko alaşımını ergitir</w:t>
              <w:br/>
              <w:t> Magnezyum alaşımını ergitir.</w:t>
            </w:r>
          </w:p>
        </w:tc>
        <w:tc>
          <w:tcPr>
            <w:tcW w:w="3686" w:type="dxa"/>
            <w:vAlign w:val="center"/>
          </w:tcPr>
          <w:p w:rsidR="00C60E81" w:rsidRPr="00C60E81" w:rsidRDefault="00C60E81" w:rsidP="00262F51">
            <w:pPr>
              <w:rPr>
                <w:sz w:val="14"/>
                <w:szCs w:val="14"/>
              </w:rPr>
            </w:pPr>
            <w:r w:rsidRPr="00C60E81">
              <w:rPr>
                <w:sz w:val="14"/>
                <w:szCs w:val="14"/>
              </w:rPr>
              <w:t>     Ergitilecek çinko alaşımını hazırlaması sağlanır.</w:t>
              <w:br/>
              <w:t>     Çinko alaşımını ergitme ocağında ergitmesi sağlanır.</w:t>
              <w:br/>
              <w:t>     Ergitilecek magnezyum alaşımını hazırlaması sağlanır.</w:t>
              <w:br/>
              <w:t>     Magnezyum   alaşımını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 yapma</w:t>
            </w:r>
          </w:p>
        </w:tc>
        <w:tc>
          <w:tcPr>
            <w:tcW w:w="3260" w:type="dxa"/>
            <w:vAlign w:val="center"/>
          </w:tcPr>
          <w:p w:rsidR="00C60E81" w:rsidRPr="00C60E81" w:rsidRDefault="00C60E81" w:rsidP="00262F51">
            <w:pPr>
              <w:rPr>
                <w:sz w:val="14"/>
                <w:szCs w:val="14"/>
              </w:rPr>
            </w:pPr>
            <w:r w:rsidRPr="00C60E81">
              <w:rPr>
                <w:sz w:val="14"/>
                <w:szCs w:val="14"/>
              </w:rPr>
              <w:t> Dökülen işlerin kalite kontrol işlemlerini yapar.</w:t>
            </w:r>
          </w:p>
        </w:tc>
        <w:tc>
          <w:tcPr>
            <w:tcW w:w="3686" w:type="dxa"/>
            <w:vAlign w:val="center"/>
          </w:tcPr>
          <w:p w:rsidR="00C60E81" w:rsidRPr="00C60E81" w:rsidRDefault="00C60E81" w:rsidP="00262F51">
            <w:pPr>
              <w:rPr>
                <w:sz w:val="14"/>
                <w:szCs w:val="14"/>
              </w:rPr>
            </w:pPr>
            <w:r w:rsidRPr="00C60E81">
              <w:rPr>
                <w:sz w:val="14"/>
                <w:szCs w:val="14"/>
              </w:rPr>
              <w:t>     Temizlenen döküm parçada döküm hatası olup olmadığını göz ile kontrol etmesi sağlanır.</w:t>
              <w:br/>
              <w:t>     Parçanın   resmine   ya   da   modeline   bakarak   ölçü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Hatalı parçaları onarma</w:t>
            </w:r>
          </w:p>
        </w:tc>
        <w:tc>
          <w:tcPr>
            <w:tcW w:w="3260" w:type="dxa"/>
            <w:vAlign w:val="center"/>
          </w:tcPr>
          <w:p w:rsidR="00C60E81" w:rsidRPr="00C60E81" w:rsidRDefault="00C60E81" w:rsidP="00262F51">
            <w:pPr>
              <w:rPr>
                <w:sz w:val="14"/>
                <w:szCs w:val="14"/>
              </w:rPr>
            </w:pPr>
            <w:r w:rsidRPr="00C60E81">
              <w:rPr>
                <w:sz w:val="14"/>
                <w:szCs w:val="14"/>
              </w:rPr>
              <w:t> Döküm sonrası hatalı parçaları onarır.</w:t>
            </w:r>
          </w:p>
        </w:tc>
        <w:tc>
          <w:tcPr>
            <w:tcW w:w="3686" w:type="dxa"/>
            <w:vAlign w:val="center"/>
          </w:tcPr>
          <w:p w:rsidR="00C60E81" w:rsidRPr="00C60E81" w:rsidRDefault="00C60E81" w:rsidP="00262F51">
            <w:pPr>
              <w:rPr>
                <w:sz w:val="14"/>
                <w:szCs w:val="14"/>
              </w:rPr>
            </w:pPr>
            <w:r w:rsidRPr="00C60E81">
              <w:rPr>
                <w:sz w:val="14"/>
                <w:szCs w:val="14"/>
              </w:rPr>
              <w:t>     Hatalı    döküm    parçalar    için    karışım    hazırlaması sağlanır.</w:t>
              <w:br/>
              <w:t>     Hamur şeklindeki karışımı temizlenen hatalı kısımlara sürmesi sağlanır.</w:t>
              <w:br/>
              <w:t>     Karışım     sertleştikten     sonra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ergitme ocağı ve plak model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ergitme ocağı ve plak model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Etüdü 1. Yolluk hesabı yapma</w:t>
              <w:br/>
              <w:t>2. Model etüdü yapma</w:t>
              <w:br/>
              <w:t>Kalıpları Boyama Ve Kurutma 1. Tek mala yüzeyli modelleri kalıplama</w:t>
              <w:br/>
              <w:t>2. Kalıpları boyama</w:t>
              <w:br/>
              <w:t>3. Kalıpları kurutma</w:t>
              <w:br/>
              <w:t>İleri Kalıplama Teknikleri 1. Yığma derecelikalıp yapma</w:t>
              <w:br/>
              <w:t>2. Çok modelli kalıplama</w:t>
              <w:br/>
              <w:t>3. Kancalı işleri kalıplama</w:t>
              <w:br/>
              <w:t>4. İki mala yüzeylimodelleri kalıplama</w:t>
              <w:br/>
              <w:t>5. Geniş  düz yüzeyli modelleri kalıplama</w:t>
              <w:br/>
              <w:t>Soğutuculu Kalıplama 1. Gerekli kalıpta dış soğutucu kullanma</w:t>
              <w:br/>
              <w:t>2. Gerekli kalıpta iç soğutucu kullanma</w:t>
              <w:br/>
              <w:t>Çıkma Derecede Kalıplama 1. Çıkma derecede kalıplama yapma</w:t>
              <w:br/>
              <w:t>2. Tampon yapma</w:t>
              <w:br/>
              <w:t>Plak Modelle Kalıplama 1. Dökümcü plak modeli yapma</w:t>
              <w:br/>
              <w:t>2. Plak modelle çıkma derecede kalıp yapma</w:t>
              <w:br/>
              <w:t>Makinede Kalıplama 1. Pres yöntemi ile kalıp yapma</w:t>
              <w:br/>
              <w:t>2. Sarsma yöntemi ile kalıp yapma</w:t>
              <w:br/>
              <w:t>3. Kumu savurma yöntemi silingerile kalıp yapma</w:t>
              <w:br/>
              <w:t>4. Dizamatik yöntemi ile kalıp yapma</w:t>
              <w:br/>
              <w:t>Köpük Modelle Kalıplama 1. Reçineli kalıp kumu hazırlama</w:t>
              <w:br/>
              <w:t>2. Köpük modellekalıp yapma</w:t>
              <w:br/>
              <w:t>Kupol Ocağı 1. Kupol ocağı astarını onarma</w:t>
              <w:br/>
              <w:t>2. Kupol ocağı tabanı-cüruf- maden alma oluğunu hazırlama</w:t>
              <w:br/>
              <w:t>3. Kupol ocağını çalıştırma</w:t>
              <w:br/>
              <w:t>Dökme Çelik 1. Çelik kumundan kalıp hazırlama</w:t>
              <w:br/>
              <w:t>2. Ergitme ocağında dökme çelik ergitme</w:t>
              <w:br/>
              <w:t>Küresel Grafitli Dökme Demi 1. Küresel grafitli dökme demir ergitme</w:t>
              <w:br/>
              <w:t>2. Potada küreleştirici yapma</w:t>
              <w:br/>
              <w:t>Bakır Alaşımları 1. Bakır alaşımları kumundan kalıp hazırlama</w:t>
              <w:br/>
              <w:t>2. Normal pirinç alaşımı ergitme</w:t>
              <w:br/>
              <w:t>3. Özel pirinç alaşımı ergitme</w:t>
              <w:br/>
              <w:t>4. Normal bronz alaşımı ergitme</w:t>
              <w:br/>
              <w:t>5. Özel bronz alaşımı ergitme</w:t>
              <w:br/>
              <w:t>Çinko ve Magnezyum Alaşımları 1. Çinko ergitme</w:t>
              <w:br/>
              <w:t>2. Magnezyum ergitme</w:t>
              <w:br/>
              <w:t>Döküm Hataları 1. Dökülen işlerin kalite kontrolü yapma</w:t>
              <w:br/>
              <w:t>2. Hatalı döküm parçaları onarma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