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10. SINIF  UYGULAMA (TAPU)(YEN*)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Resmi Senet  Tescil İstem Belgesi</w:t>
            </w:r>
          </w:p>
        </w:tc>
        <w:tc>
          <w:tcPr>
            <w:tcW w:w="2693" w:type="dxa"/>
            <w:vAlign w:val="center"/>
          </w:tcPr>
          <w:p w:rsidR="00C60E81" w:rsidRPr="00C60E81" w:rsidRDefault="00C60E81" w:rsidP="00262F51">
            <w:pPr>
              <w:rPr>
                <w:sz w:val="14"/>
                <w:szCs w:val="14"/>
              </w:rPr>
            </w:pPr>
            <w:r w:rsidRPr="00C60E81">
              <w:rPr>
                <w:sz w:val="14"/>
                <w:szCs w:val="14"/>
              </w:rPr>
              <w:t>1.   Resmi senet  2.   Tescil istem belgesi</w:t>
            </w:r>
          </w:p>
        </w:tc>
        <w:tc>
          <w:tcPr>
            <w:tcW w:w="3260" w:type="dxa"/>
            <w:vAlign w:val="center"/>
          </w:tcPr>
          <w:p w:rsidR="00C60E81" w:rsidRPr="00C60E81" w:rsidRDefault="00C60E81" w:rsidP="00262F51">
            <w:pPr>
              <w:rPr>
                <w:sz w:val="14"/>
                <w:szCs w:val="14"/>
              </w:rPr>
            </w:pPr>
            <w:r w:rsidRPr="00C60E81">
              <w:rPr>
                <w:sz w:val="14"/>
                <w:szCs w:val="14"/>
              </w:rPr>
              <w:t> Tapu  Sicil  Mevzuatı  doğrultusunda  resmi  senet hazırlar.</w:t>
              <w:br/>
              <w:t> Tapu Sicil Mevzuatı doğrultusunda tescil istem belgesi hazırlar.</w:t>
            </w:r>
          </w:p>
        </w:tc>
        <w:tc>
          <w:tcPr>
            <w:tcW w:w="3686" w:type="dxa"/>
            <w:vAlign w:val="center"/>
          </w:tcPr>
          <w:p w:rsidR="00C60E81" w:rsidRPr="00C60E81" w:rsidRDefault="00C60E81" w:rsidP="00262F51">
            <w:pPr>
              <w:rPr>
                <w:sz w:val="14"/>
                <w:szCs w:val="14"/>
              </w:rPr>
            </w:pPr>
            <w:r w:rsidRPr="00C60E81">
              <w:rPr>
                <w:sz w:val="14"/>
                <w:szCs w:val="14"/>
              </w:rPr>
              <w:t>       Resmi senet tanımlanır.</w:t>
              <w:br/>
              <w:t>       Resmi senete ait kanun hükümleri anlatılır.</w:t>
              <w:br/>
              <w:t>       Resmi   senet   düzenlemesini   gerektiren   akitli işlemler anlatılır.</w:t>
              <w:br/>
              <w:t>       Matbu   form   üzerinde   resmi   senet   doldurma uygulaması yaptırılır.</w:t>
              <w:br/>
              <w:t>       Tescil istem belgesi tanımlanır.</w:t>
              <w:br/>
              <w:t>       Tescil  istem   belgesi   düzenlemesini  gerektiren akitli işlemler anlatılır.</w:t>
              <w:br/>
              <w:t>       Matbu    form    üzerinde    tescil    istem    belgesi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Resmi Senet  Tescil İstem Belgesi</w:t>
            </w:r>
          </w:p>
        </w:tc>
        <w:tc>
          <w:tcPr>
            <w:tcW w:w="2693" w:type="dxa"/>
            <w:vAlign w:val="center"/>
          </w:tcPr>
          <w:p w:rsidR="00C60E81" w:rsidRPr="00C60E81" w:rsidRDefault="00C60E81" w:rsidP="00262F51">
            <w:pPr>
              <w:rPr>
                <w:sz w:val="14"/>
                <w:szCs w:val="14"/>
              </w:rPr>
            </w:pPr>
            <w:r w:rsidRPr="00C60E81">
              <w:rPr>
                <w:sz w:val="14"/>
                <w:szCs w:val="14"/>
              </w:rPr>
              <w:t>3.   Arşiv</w:t>
            </w:r>
          </w:p>
        </w:tc>
        <w:tc>
          <w:tcPr>
            <w:tcW w:w="3260" w:type="dxa"/>
            <w:vAlign w:val="center"/>
          </w:tcPr>
          <w:p w:rsidR="00C60E81" w:rsidRPr="00C60E81" w:rsidRDefault="00C60E81" w:rsidP="00262F51">
            <w:pPr>
              <w:rPr>
                <w:sz w:val="14"/>
                <w:szCs w:val="14"/>
              </w:rPr>
            </w:pPr>
            <w:r w:rsidRPr="00C60E81">
              <w:rPr>
                <w:sz w:val="14"/>
                <w:szCs w:val="14"/>
              </w:rPr>
              <w:t> Tapu Sicil Mevzuatı doğrultusunda arşiv oluşturmayı açıklar.</w:t>
            </w:r>
          </w:p>
        </w:tc>
        <w:tc>
          <w:tcPr>
            <w:tcW w:w="3686" w:type="dxa"/>
            <w:vAlign w:val="center"/>
          </w:tcPr>
          <w:p w:rsidR="00C60E81" w:rsidRPr="00C60E81" w:rsidRDefault="00C60E81" w:rsidP="00262F51">
            <w:pPr>
              <w:rPr>
                <w:sz w:val="14"/>
                <w:szCs w:val="14"/>
              </w:rPr>
            </w:pPr>
            <w:r w:rsidRPr="00C60E81">
              <w:rPr>
                <w:sz w:val="14"/>
                <w:szCs w:val="14"/>
              </w:rPr>
              <w:t>       Arşiv tanımlanır.</w:t>
              <w:br/>
              <w:t>       Tapu arşiv hizmetleri anlatılır.</w:t>
              <w:br/>
              <w:t>       Arşivin korunması ve gizliliği anlatılır.</w:t>
              <w:br/>
              <w:t>       Arşivlerden nasıl yararlanıldığı anlatılır.</w:t>
              <w:br/>
              <w:t>       Birim arşivi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1.  İpotek  2.  Ticari İşletme Rehini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ipotek işlemi yapar</w:t>
              <w:br/>
              <w:t> Tapu Sicil Mevzuatı doğrultusunda ticari işletme rehini işlemi yapar</w:t>
            </w:r>
          </w:p>
        </w:tc>
        <w:tc>
          <w:tcPr>
            <w:tcW w:w="3686" w:type="dxa"/>
            <w:vAlign w:val="center"/>
          </w:tcPr>
          <w:p w:rsidR="00C60E81" w:rsidRPr="00C60E81" w:rsidRDefault="00C60E81" w:rsidP="00262F51">
            <w:pPr>
              <w:rPr>
                <w:sz w:val="14"/>
                <w:szCs w:val="14"/>
              </w:rPr>
            </w:pPr>
            <w:r w:rsidRPr="00C60E81">
              <w:rPr>
                <w:sz w:val="14"/>
                <w:szCs w:val="14"/>
              </w:rPr>
              <w:t>       İpotek ve çeşitleri anlatılır.</w:t>
              <w:br/>
              <w:t>       İpotek tesisinde sözleşmede bulunması gereken unsurlar anlatılır.</w:t>
              <w:br/>
              <w:t>       İpotek tesis şekilleri anlatılır.</w:t>
              <w:br/>
              <w:t>       İpotekten sonra kurulan ayni haklar anlatılır.</w:t>
              <w:br/>
              <w:t>       Matbu form üzerinde ipotek uygulaması yaptırılır.</w:t>
              <w:br/>
              <w:t>         Ticari işletme rehininin kapsamı anlatılır.</w:t>
              <w:br/>
              <w:t>         İşlem için istenen belgeler yazılır.</w:t>
              <w:br/>
              <w:t>         Örnek  tapu  kütüğünün  beyanlar  sütununa  ticari işletme rehini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3.  İpotek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ipotek terkini işlemi yapar</w:t>
            </w:r>
          </w:p>
        </w:tc>
        <w:tc>
          <w:tcPr>
            <w:tcW w:w="3686" w:type="dxa"/>
            <w:vAlign w:val="center"/>
          </w:tcPr>
          <w:p w:rsidR="00C60E81" w:rsidRPr="00C60E81" w:rsidRDefault="00C60E81" w:rsidP="00262F51">
            <w:pPr>
              <w:rPr>
                <w:sz w:val="14"/>
                <w:szCs w:val="14"/>
              </w:rPr>
            </w:pPr>
            <w:r w:rsidRPr="00C60E81">
              <w:rPr>
                <w:sz w:val="14"/>
                <w:szCs w:val="14"/>
              </w:rPr>
              <w:t>       Terkin tanımı yapılır.</w:t>
              <w:br/>
              <w:t>       İpotek terkini işlemi anlatılır.</w:t>
              <w:br/>
              <w:t>       İpoteğin   alacağa   bağlı    olarak    terkin   işlemi uygulaması yaptırılır</w:t>
              <w:br/>
              <w:t>       İpoteğin  alacaktan  bağımsız  olarak  terkin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4.  İntifa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intifa terkini işlemi yapar</w:t>
            </w:r>
          </w:p>
        </w:tc>
        <w:tc>
          <w:tcPr>
            <w:tcW w:w="3686" w:type="dxa"/>
            <w:vAlign w:val="center"/>
          </w:tcPr>
          <w:p w:rsidR="00C60E81" w:rsidRPr="00C60E81" w:rsidRDefault="00C60E81" w:rsidP="00262F51">
            <w:pPr>
              <w:rPr>
                <w:sz w:val="14"/>
                <w:szCs w:val="14"/>
              </w:rPr>
            </w:pPr>
            <w:r w:rsidRPr="00C60E81">
              <w:rPr>
                <w:sz w:val="14"/>
                <w:szCs w:val="14"/>
              </w:rPr>
              <w:t>       İntifa terkini tanımlanır.</w:t>
              <w:br/>
              <w:t>       İşlem için gerekli belgeler yazılır.</w:t>
              <w:br/>
              <w:t>       Tescil  istem  belgesine  intifa  terkini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5.  Muhdesatın Devri ve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Muhdesatın devri ve terkini işlemi yapar</w:t>
            </w:r>
          </w:p>
        </w:tc>
        <w:tc>
          <w:tcPr>
            <w:tcW w:w="3686" w:type="dxa"/>
            <w:vAlign w:val="center"/>
          </w:tcPr>
          <w:p w:rsidR="00C60E81" w:rsidRPr="00C60E81" w:rsidRDefault="00C60E81" w:rsidP="00262F51">
            <w:pPr>
              <w:rPr>
                <w:sz w:val="14"/>
                <w:szCs w:val="14"/>
              </w:rPr>
            </w:pPr>
            <w:r w:rsidRPr="00C60E81">
              <w:rPr>
                <w:sz w:val="14"/>
                <w:szCs w:val="14"/>
              </w:rPr>
              <w:t>       Muhdesatın devri ve terkini tanımlanır.</w:t>
              <w:br/>
              <w:t>       Matbu form üzerinde Muhdesatın devri ve terkini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6.  Kat Mülkiyeti ve Kat İrtifakı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kat mülkiyeti ve kat irtifakı terkini işlemi yapar</w:t>
            </w:r>
          </w:p>
        </w:tc>
        <w:tc>
          <w:tcPr>
            <w:tcW w:w="3686" w:type="dxa"/>
            <w:vAlign w:val="center"/>
          </w:tcPr>
          <w:p w:rsidR="00C60E81" w:rsidRPr="00C60E81" w:rsidRDefault="00C60E81" w:rsidP="00262F51">
            <w:pPr>
              <w:rPr>
                <w:sz w:val="14"/>
                <w:szCs w:val="14"/>
              </w:rPr>
            </w:pPr>
            <w:r w:rsidRPr="00C60E81">
              <w:rPr>
                <w:sz w:val="14"/>
                <w:szCs w:val="14"/>
              </w:rPr>
              <w:t>       Kat mülkiyeti ve kat irtifakı terkini tanımlanır.</w:t>
              <w:br/>
              <w:t>       Matbu form  üzerinde kat mülkiyeti  ve kat irtifakı terkini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1.  Yola Terk İşlemi  2.  Yoldan İhdas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yola terk işlemi yapar</w:t>
              <w:br/>
              <w:t> Tapu Sicil Mevzuatı doğrultusunda yoldan ihdas işlemi yapar</w:t>
            </w:r>
          </w:p>
        </w:tc>
        <w:tc>
          <w:tcPr>
            <w:tcW w:w="3686" w:type="dxa"/>
            <w:vAlign w:val="center"/>
          </w:tcPr>
          <w:p w:rsidR="00C60E81" w:rsidRPr="00C60E81" w:rsidRDefault="00C60E81" w:rsidP="00262F51">
            <w:pPr>
              <w:rPr>
                <w:sz w:val="14"/>
                <w:szCs w:val="14"/>
              </w:rPr>
            </w:pPr>
            <w:r w:rsidRPr="00C60E81">
              <w:rPr>
                <w:sz w:val="14"/>
                <w:szCs w:val="14"/>
              </w:rPr>
              <w:t>       Yola terk tanımlanır.</w:t>
              <w:br/>
              <w:t>       Yola terkin yasal dayanağı anlatılır.</w:t>
              <w:br/>
              <w:t>       İşlem için gerekli belgeler yazılır.</w:t>
              <w:br/>
              <w:t>       İşleme  uygun  tescil  istem  belgesi  uygulaması yaptırılır.</w:t>
              <w:br/>
              <w:t>       İşlemin tapuya tescili ve kontrolü anlatılır.</w:t>
              <w:br/>
              <w:t>       İşlemin   sonucuna   göre   tapu   senedi   yazımı örneği yaptırılır.</w:t>
              <w:br/>
              <w:t>       Yoldan ihdas tanımlanır.</w:t>
              <w:br/>
              <w:t>       Yoldan ihdasın yasal dayanağı anlatılır.</w:t>
              <w:br/>
              <w:t>       İşlem için gerekli belgeler yazılır.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3.  Birleştirme İşlemi  4.  Ayırma İşlemi</w:t>
            </w:r>
          </w:p>
        </w:tc>
        <w:tc>
          <w:tcPr>
            <w:tcW w:w="3260" w:type="dxa"/>
            <w:vAlign w:val="center"/>
          </w:tcPr>
          <w:p w:rsidR="00C60E81" w:rsidRPr="00C60E81" w:rsidRDefault="00C60E81" w:rsidP="00262F51">
            <w:pPr>
              <w:rPr>
                <w:sz w:val="14"/>
                <w:szCs w:val="14"/>
              </w:rPr>
            </w:pPr>
            <w:r w:rsidRPr="00C60E81">
              <w:rPr>
                <w:sz w:val="14"/>
                <w:szCs w:val="14"/>
              </w:rPr>
              <w:t>1. Dönem 1. Sınav  Tapu Sicil Mevzuatı doğrultusunda arsa veya arazilerin birleştirme işlemini yapar</w:t>
              <w:br/>
              <w:t> Tapu Sicil Mevzuatı doğrultusunda arsa veya arazilerin ayırma işlemini yapar</w:t>
            </w:r>
          </w:p>
        </w:tc>
        <w:tc>
          <w:tcPr>
            <w:tcW w:w="3686" w:type="dxa"/>
            <w:vAlign w:val="center"/>
          </w:tcPr>
          <w:p w:rsidR="00C60E81" w:rsidRPr="00C60E81" w:rsidRDefault="00C60E81" w:rsidP="00262F51">
            <w:pPr>
              <w:rPr>
                <w:sz w:val="14"/>
                <w:szCs w:val="14"/>
              </w:rPr>
            </w:pPr>
            <w:r w:rsidRPr="00C60E81">
              <w:rPr>
                <w:sz w:val="14"/>
                <w:szCs w:val="14"/>
              </w:rPr>
              <w:t>       Birleştirme tevhid tanımlanır.</w:t>
              <w:br/>
              <w:t>       İmar  Kanunu  Tapu  Sicil  Tüzüğü  ve  Kadastro Kanunundaki yeri anlatılır.</w:t>
              <w:br/>
              <w:t>       İşlem için gerekli belgeler yazılır.</w:t>
              <w:br/>
              <w:t>       İşleme  uygun  tescil  istem  belgesi  uygulaması yaptırılır.</w:t>
              <w:br/>
              <w:t>       İşlemin tapuya tescili ve kontrolü anlatılır.</w:t>
              <w:br/>
              <w:t>       İşlemin   sonucuna   göre   tapu   senedi   yazımı örneği yaptırılır.</w:t>
              <w:br/>
              <w:t>       Ayırma ifraz tanımlanır.</w:t>
              <w:br/>
              <w:t>       İmar  Kanunu  Tapu  Sicil  Tüzüğü  ve  Kadastro Kanunundaki yeri anlatılır.</w:t>
              <w:br/>
              <w:t>       İşlem için gerekli belgeler yazılır.</w:t>
              <w:br/>
              <w:t>       İşleme  uygun  tescil  istem  belgesi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5.  Bağımsız Bölümlerin Ayırma ve Birleştirme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bağımsız bölümlerin ayırma ve birleştirme işlemini yapar</w:t>
            </w:r>
          </w:p>
        </w:tc>
        <w:tc>
          <w:tcPr>
            <w:tcW w:w="3686" w:type="dxa"/>
            <w:vAlign w:val="center"/>
          </w:tcPr>
          <w:p w:rsidR="00C60E81" w:rsidRPr="00C60E81" w:rsidRDefault="00C60E81" w:rsidP="00262F51">
            <w:pPr>
              <w:rPr>
                <w:sz w:val="14"/>
                <w:szCs w:val="14"/>
              </w:rPr>
            </w:pPr>
            <w:r w:rsidRPr="00C60E81">
              <w:rPr>
                <w:sz w:val="14"/>
                <w:szCs w:val="14"/>
              </w:rPr>
              <w:t>       Bağımsız bölüm tanımlanır.</w:t>
              <w:br/>
              <w:t>       Yasal dayanağı anlatılır.</w:t>
              <w:br/>
              <w:t>       Belediye tarafından onaylanmış tadilat projesi ve rızaen  yapılmayan  işlem  için  alınmış  mahkeme kararına örnek gösterilir.</w:t>
              <w:br/>
              <w:t>       İşleme  uygun  tescil  istem  belgesi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6.  Cins Değişikliği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taşınmaz malların cins değişikliği işlemini yapar</w:t>
            </w:r>
          </w:p>
        </w:tc>
        <w:tc>
          <w:tcPr>
            <w:tcW w:w="3686" w:type="dxa"/>
            <w:vAlign w:val="center"/>
          </w:tcPr>
          <w:p w:rsidR="00C60E81" w:rsidRPr="00C60E81" w:rsidRDefault="00C60E81" w:rsidP="00262F51">
            <w:pPr>
              <w:rPr>
                <w:sz w:val="14"/>
                <w:szCs w:val="14"/>
              </w:rPr>
            </w:pPr>
            <w:r w:rsidRPr="00C60E81">
              <w:rPr>
                <w:sz w:val="14"/>
                <w:szCs w:val="14"/>
              </w:rPr>
              <w:t>       Cins değişikliği tanımlanır.</w:t>
              <w:br/>
              <w:t>       Kadastro Kanunundaki yeri anlatılır.</w:t>
              <w:br/>
              <w:t>       İşlem için gerekli belgeler yazılır.</w:t>
              <w:br/>
              <w:t>       İşleme  uygun  tescil  istem  belgesi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7.  Teknik hataları Düzeltme</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kütüğündeki teknik hataların düzeltme işlemini yapar</w:t>
            </w:r>
          </w:p>
        </w:tc>
        <w:tc>
          <w:tcPr>
            <w:tcW w:w="3686" w:type="dxa"/>
            <w:vAlign w:val="center"/>
          </w:tcPr>
          <w:p w:rsidR="00C60E81" w:rsidRPr="00C60E81" w:rsidRDefault="00C60E81" w:rsidP="00262F51">
            <w:pPr>
              <w:rPr>
                <w:sz w:val="14"/>
                <w:szCs w:val="14"/>
              </w:rPr>
            </w:pPr>
            <w:r w:rsidRPr="00C60E81">
              <w:rPr>
                <w:sz w:val="14"/>
                <w:szCs w:val="14"/>
              </w:rPr>
              <w:t>       Yüzölçümü düzeltmesinin nedeni anlatılır.</w:t>
              <w:br/>
              <w:t>       Kadastro Kanunundaki yeri anlatılır.</w:t>
              <w:br/>
              <w:t>       Yüzölçümü  düzeltmesinin  kesinleşmesinin  yasal süresi ve şartı anlatılır.</w:t>
              <w:br/>
              <w:t>       İşlem için gerekli belgeler yazılır.</w:t>
              <w:br/>
              <w:t>       İşlemin tapuya tescili ve kontrolü anlatılır.</w:t>
              <w:br/>
              <w:t>       İşlemin  bitiminden  sonra  Kadastro  müdürlüğüne durum bildiren yazı örneği yazdırılır.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İsteğe Bağlı Mülkiyet Nakli</w:t>
            </w:r>
          </w:p>
        </w:tc>
        <w:tc>
          <w:tcPr>
            <w:tcW w:w="2693" w:type="dxa"/>
            <w:vAlign w:val="center"/>
          </w:tcPr>
          <w:p w:rsidR="00C60E81" w:rsidRPr="00C60E81" w:rsidRDefault="00C60E81" w:rsidP="00262F51">
            <w:pPr>
              <w:rPr>
                <w:sz w:val="14"/>
                <w:szCs w:val="14"/>
              </w:rPr>
            </w:pPr>
            <w:r w:rsidRPr="00C60E81">
              <w:rPr>
                <w:sz w:val="14"/>
                <w:szCs w:val="14"/>
              </w:rPr>
              <w:t>1.   Satış işlemi  2.   Bağış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satış işleminin kaydını yapar</w:t>
              <w:br/>
              <w:t> Tapu Sicil Mevzuatı doğrultusunda tapu kütüğüne bağış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belgesi    yazma uygulaması yaptırılır.</w:t>
              <w:br/>
              <w:t>       Satış işlemi çeşitleri anlatılır.</w:t>
              <w:br/>
              <w:t>       İşlemin tapuya tescili ve kontrolü anlatılır.</w:t>
              <w:br/>
              <w:t>       İşlemin   sonucuna   göre   tapu   senedi   yazımı örneği yaptırılır.</w:t>
              <w:br/>
              <w:t>       İşlem için gerekli belgeler yazılır.</w:t>
              <w:br/>
              <w:t>       İşleme    uygun    resmi    senet    belgesi    yazma uygulaması yaptırılır.</w:t>
              <w:br/>
              <w:t>       Bağış işlemi çeşitleri anlatılır.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İsteğe Bağlı Mülkiyet Nakli</w:t>
            </w:r>
          </w:p>
        </w:tc>
        <w:tc>
          <w:tcPr>
            <w:tcW w:w="2693" w:type="dxa"/>
            <w:vAlign w:val="center"/>
          </w:tcPr>
          <w:p w:rsidR="00C60E81" w:rsidRPr="00C60E81" w:rsidRDefault="00C60E81" w:rsidP="00262F51">
            <w:pPr>
              <w:rPr>
                <w:sz w:val="14"/>
                <w:szCs w:val="14"/>
              </w:rPr>
            </w:pPr>
            <w:r w:rsidRPr="00C60E81">
              <w:rPr>
                <w:sz w:val="14"/>
                <w:szCs w:val="14"/>
              </w:rPr>
              <w:t>3.   Trampa Takas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trampa takas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belgesi    yazma uygulaması yaptırılır.</w:t>
              <w:br/>
              <w:t>       Trampa takas işlemi çeşitleri anlatılır.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İsteğe Bağlı Mülkiyet Nakli</w:t>
            </w:r>
          </w:p>
        </w:tc>
        <w:tc>
          <w:tcPr>
            <w:tcW w:w="2693" w:type="dxa"/>
            <w:vAlign w:val="center"/>
          </w:tcPr>
          <w:p w:rsidR="00C60E81" w:rsidRPr="00C60E81" w:rsidRDefault="00C60E81" w:rsidP="00262F51">
            <w:pPr>
              <w:rPr>
                <w:sz w:val="14"/>
                <w:szCs w:val="14"/>
              </w:rPr>
            </w:pPr>
            <w:r w:rsidRPr="00C60E81">
              <w:rPr>
                <w:sz w:val="14"/>
                <w:szCs w:val="14"/>
              </w:rPr>
              <w:t>4.   Taksim Paylaşma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taksim paylaşma işleminin kaydını yapar</w:t>
            </w:r>
          </w:p>
        </w:tc>
        <w:tc>
          <w:tcPr>
            <w:tcW w:w="3686" w:type="dxa"/>
            <w:vAlign w:val="center"/>
          </w:tcPr>
          <w:p w:rsidR="00C60E81" w:rsidRPr="00C60E81" w:rsidRDefault="00C60E81" w:rsidP="00262F51">
            <w:pPr>
              <w:rPr>
                <w:sz w:val="14"/>
                <w:szCs w:val="14"/>
              </w:rPr>
            </w:pPr>
            <w:r w:rsidRPr="00C60E81">
              <w:rPr>
                <w:sz w:val="14"/>
                <w:szCs w:val="14"/>
              </w:rPr>
              <w:t>       Taksim paylaşma tanımlanır.</w:t>
              <w:br/>
              <w:t>       Taksimin şartları anlatılır.</w:t>
              <w:br/>
              <w:t>       İşlem için gerekli belgeler yazılır.</w:t>
              <w:br/>
              <w:t>       İşleme    uygun    resmi    senet    belgesi    yazma uygulaması yaptırılır.</w:t>
              <w:br/>
              <w:t>       Taksim işlemi çeşitleri anlatılır.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Akit ve Miras Yoluyla Mülkiyet Nakli</w:t>
            </w:r>
          </w:p>
        </w:tc>
        <w:tc>
          <w:tcPr>
            <w:tcW w:w="2693" w:type="dxa"/>
            <w:vAlign w:val="center"/>
          </w:tcPr>
          <w:p w:rsidR="00C60E81" w:rsidRPr="00C60E81" w:rsidRDefault="00C60E81" w:rsidP="00262F51">
            <w:pPr>
              <w:rPr>
                <w:sz w:val="14"/>
                <w:szCs w:val="14"/>
              </w:rPr>
            </w:pPr>
            <w:r w:rsidRPr="00C60E81">
              <w:rPr>
                <w:sz w:val="14"/>
                <w:szCs w:val="14"/>
              </w:rPr>
              <w:t>1.   Ölünceye Kadar Bakma Akdi İşlemi  2.   Ölünceye Kadar Gelir Sözleşmesi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ölünceye kadar bakma akdi işleminin kaydını yapar</w:t>
              <w:br/>
              <w:t> Tapu Sicil Mevzuatı doğrultusunda tapu kütüğüne ölünceye kadar gelir sözleşmesi akdi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Okur  yazar  olanlar  için  ölünceye  kadar  bakma akdi resmi senet örneği yazdırılır.</w:t>
              <w:br/>
              <w:t>       Okur   yazar   olmayanlar   için   ölünceye   kadar bakma akdi resmi senet örneği yazdırılır.</w:t>
              <w:br/>
              <w:t>       İşlemin tapuya tescili ve kontrolü anlatılır.</w:t>
              <w:br/>
              <w:t>       İşlemin   sonucuna   göre   tapu   senedi   yazımı örneği yaptırılır.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Akit ve Miras Yoluyla Mülkiyet Nakli</w:t>
            </w:r>
          </w:p>
        </w:tc>
        <w:tc>
          <w:tcPr>
            <w:tcW w:w="2693" w:type="dxa"/>
            <w:vAlign w:val="center"/>
          </w:tcPr>
          <w:p w:rsidR="00C60E81" w:rsidRPr="00C60E81" w:rsidRDefault="00C60E81" w:rsidP="00262F51">
            <w:pPr>
              <w:rPr>
                <w:sz w:val="14"/>
                <w:szCs w:val="14"/>
              </w:rPr>
            </w:pPr>
            <w:r w:rsidRPr="00C60E81">
              <w:rPr>
                <w:sz w:val="14"/>
                <w:szCs w:val="14"/>
              </w:rPr>
              <w:t>3.   Mirasın İntikali İşlemi  4.   Miras Payının Temliki İşlemi</w:t>
            </w:r>
          </w:p>
        </w:tc>
        <w:tc>
          <w:tcPr>
            <w:tcW w:w="3260" w:type="dxa"/>
            <w:vAlign w:val="center"/>
          </w:tcPr>
          <w:p w:rsidR="00C60E81" w:rsidRPr="00C60E81" w:rsidRDefault="00C60E81" w:rsidP="00262F51">
            <w:pPr>
              <w:rPr>
                <w:sz w:val="14"/>
                <w:szCs w:val="14"/>
              </w:rPr>
            </w:pPr>
            <w:r w:rsidRPr="00C60E81">
              <w:rPr>
                <w:sz w:val="14"/>
                <w:szCs w:val="14"/>
              </w:rPr>
              <w:t>1. Dönem 2. Sınav  Tapu Sicil Mevzuatı doğrultusunda mirasın intikali işlemini açıklar.</w:t>
              <w:br/>
              <w:t> Tapu Sicil Mevzuatı doğrultusunda tapu kütüğüne miras payının temliki işleminin kaydını yapar</w:t>
            </w:r>
          </w:p>
        </w:tc>
        <w:tc>
          <w:tcPr>
            <w:tcW w:w="3686" w:type="dxa"/>
            <w:vAlign w:val="center"/>
          </w:tcPr>
          <w:p w:rsidR="00C60E81" w:rsidRPr="00C60E81" w:rsidRDefault="00C60E81" w:rsidP="00262F51">
            <w:pPr>
              <w:rPr>
                <w:sz w:val="14"/>
                <w:szCs w:val="14"/>
              </w:rPr>
            </w:pPr>
            <w:r w:rsidRPr="00C60E81">
              <w:rPr>
                <w:sz w:val="14"/>
                <w:szCs w:val="14"/>
              </w:rPr>
              <w:t>       Mirastan ıskat mirastan çıkarma tanımlanır.</w:t>
              <w:br/>
              <w:t>       Mirastan cezai ıskat sebepleri anlatılır.</w:t>
              <w:br/>
              <w:t>       Koruyucu ıskat aciz sebebiyle ıskat anlatılır.</w:t>
              <w:br/>
              <w:t>       El birliği iştirak halinde mirasın intikali anlatılır.</w:t>
              <w:br/>
              <w:t>       Paylı  müşterek  mülkiyet  olarak  mirasın  intikali anlatılır.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Akit ve Miras Yoluyla Mülkiyet Nakli</w:t>
            </w:r>
          </w:p>
        </w:tc>
        <w:tc>
          <w:tcPr>
            <w:tcW w:w="2693" w:type="dxa"/>
            <w:vAlign w:val="center"/>
          </w:tcPr>
          <w:p w:rsidR="00C60E81" w:rsidRPr="00C60E81" w:rsidRDefault="00C60E81" w:rsidP="00262F51">
            <w:pPr>
              <w:rPr>
                <w:sz w:val="14"/>
                <w:szCs w:val="14"/>
              </w:rPr>
            </w:pPr>
            <w:r w:rsidRPr="00C60E81">
              <w:rPr>
                <w:sz w:val="14"/>
                <w:szCs w:val="14"/>
              </w:rPr>
              <w:t>6.   Kat Karşılığı Temliki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kat karşılığı temliki işleminin kaydını yapar</w:t>
            </w:r>
          </w:p>
        </w:tc>
        <w:tc>
          <w:tcPr>
            <w:tcW w:w="3686" w:type="dxa"/>
            <w:vAlign w:val="center"/>
          </w:tcPr>
          <w:p w:rsidR="00C60E81" w:rsidRPr="00C60E81" w:rsidRDefault="00C60E81" w:rsidP="00262F51">
            <w:pPr>
              <w:rPr>
                <w:sz w:val="14"/>
                <w:szCs w:val="14"/>
              </w:rPr>
            </w:pPr>
            <w:r w:rsidRPr="00C60E81">
              <w:rPr>
                <w:sz w:val="14"/>
                <w:szCs w:val="14"/>
              </w:rPr>
              <w:t>       Kat karşılığı temlik tanımlanır.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1. Kooperatif Üyelerine Tahsis İşlemi  2. İzale-i Şuyu Satışı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kooperatif üyelerine tahsis işlemini yapar</w:t>
              <w:br/>
              <w:t> Tapu Sicil Mevzuatı doğrultusunda tapu kütüğüne izale-i şüyu satış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3. Cebri satışların Tescili  4. Mahkeme Kararının Tescili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cebri satışların tescilini yapar</w:t>
              <w:br/>
              <w:t> Tapu Sicil Mevzuatı doğrultusunda tapu kütüğüne mahkeme kararının tescilini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5. İdareler arasında taşınmaz mal devri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idareler arasında taşınmaz mal devri işleminin kaydını yapar</w:t>
            </w:r>
          </w:p>
        </w:tc>
        <w:tc>
          <w:tcPr>
            <w:tcW w:w="3686" w:type="dxa"/>
            <w:vAlign w:val="center"/>
          </w:tcPr>
          <w:p w:rsidR="00C60E81" w:rsidRPr="00C60E81" w:rsidRDefault="00C60E81" w:rsidP="00262F51">
            <w:pPr>
              <w:rPr>
                <w:sz w:val="14"/>
                <w:szCs w:val="14"/>
              </w:rPr>
            </w:pPr>
            <w:r w:rsidRPr="00C60E81">
              <w:rPr>
                <w:sz w:val="14"/>
                <w:szCs w:val="14"/>
              </w:rPr>
              <w:t>       İdareler arasında mal devri açıklanır.</w:t>
              <w:br/>
              <w:t>       İşleme    ilişkin    resmi   senet    örneği    üzerinde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6. Kamulaştırma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kamulaştırma kaydı yapar.</w:t>
            </w:r>
          </w:p>
        </w:tc>
        <w:tc>
          <w:tcPr>
            <w:tcW w:w="3686" w:type="dxa"/>
            <w:vAlign w:val="center"/>
          </w:tcPr>
          <w:p w:rsidR="00C60E81" w:rsidRPr="00C60E81" w:rsidRDefault="00C60E81" w:rsidP="00262F51">
            <w:pPr>
              <w:rPr>
                <w:sz w:val="14"/>
                <w:szCs w:val="14"/>
              </w:rPr>
            </w:pPr>
            <w:r w:rsidRPr="00C60E81">
              <w:rPr>
                <w:sz w:val="14"/>
                <w:szCs w:val="14"/>
              </w:rPr>
              <w:t>       Kamulaştırma      yasal      dayanağıyla      birlikte tanımlanır.</w:t>
              <w:br/>
              <w:t>       Kamulaştırma çeşitleri anlatılır.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1.   Kira Şerhi  2.   Satış Bağış Vaadi Ve Kat Karşılığı İnşaat Hakkı Şerhi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kira şerhinin kaydını yapar.</w:t>
              <w:br/>
              <w:t> Tapu Sicil Mevzuatı doğrultusunda tapu kütüğüne satış bağış vaadi ve kat karşılığı inşaat hakkı şerhinin kaydını yapar.</w:t>
            </w:r>
          </w:p>
        </w:tc>
        <w:tc>
          <w:tcPr>
            <w:tcW w:w="3686" w:type="dxa"/>
            <w:vAlign w:val="center"/>
          </w:tcPr>
          <w:p w:rsidR="00C60E81" w:rsidRPr="00C60E81" w:rsidRDefault="00C60E81" w:rsidP="00262F51">
            <w:pPr>
              <w:rPr>
                <w:sz w:val="14"/>
                <w:szCs w:val="14"/>
              </w:rPr>
            </w:pPr>
            <w:r w:rsidRPr="00C60E81">
              <w:rPr>
                <w:sz w:val="14"/>
                <w:szCs w:val="14"/>
              </w:rPr>
              <w:t>       Kira şerhi tanımlanır.</w:t>
              <w:br/>
              <w:t>       Kira şerhinin amacı ve terkini anlatılır.</w:t>
              <w:br/>
              <w:t>       İşlem için gerekli belgeler yazılır.</w:t>
              <w:br/>
              <w:t>       İşleme  uygun  resmi  senet  yazımı  uygulaması yaptırılır.</w:t>
              <w:br/>
              <w:t>       İşlemin tapuya şerhi uygulaması yaptırılır.</w:t>
              <w:br/>
              <w:t>       Satış vaadi sözleşmesi açıklanır.</w:t>
              <w:br/>
              <w:t>       Bağış vaadi sözleşmesi açıklanır.</w:t>
              <w:br/>
              <w:t>       Kat mülkiyeti kurulması açıklanır.</w:t>
              <w:br/>
              <w:t>       Kat karşılığı inşaat hakkı açıklanır.</w:t>
              <w:br/>
              <w:t>       İşlem için gerekli belgeler yazılır.</w:t>
              <w:br/>
              <w:t>       İşleme  uygun  resmi  senet  yazımı  uygulaması yaptırılır.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3.   Vefa Gerialım Sözleşmeden Doğan Şufa Önalım İştira Alım Hakkı Şerhleri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vefa gerialım sözleşmeden doğan şufa önalım iştira alım hakkı şerhlerinin kaydını yapar</w:t>
            </w:r>
          </w:p>
        </w:tc>
        <w:tc>
          <w:tcPr>
            <w:tcW w:w="3686" w:type="dxa"/>
            <w:vAlign w:val="center"/>
          </w:tcPr>
          <w:p w:rsidR="00C60E81" w:rsidRPr="00C60E81" w:rsidRDefault="00C60E81" w:rsidP="00262F51">
            <w:pPr>
              <w:rPr>
                <w:sz w:val="14"/>
                <w:szCs w:val="14"/>
              </w:rPr>
            </w:pPr>
            <w:r w:rsidRPr="00C60E81">
              <w:rPr>
                <w:sz w:val="14"/>
                <w:szCs w:val="14"/>
              </w:rPr>
              <w:t>       Vefa geri alım açıklanır.</w:t>
              <w:br/>
              <w:t>       Sözleşmeden doğan şufa önalım açıklanır.</w:t>
              <w:br/>
              <w:t>       İştira alım hakkı açıklanır.</w:t>
              <w:br/>
              <w:t>       İşlem için gerekli belgeler yazılır.</w:t>
              <w:br/>
              <w:t>       İşleme  uygun  resmi  senet  yazımı  uygulaması yaptırılır.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4.   Aile Konutu Şerhi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aile konutu şerhinin kaydını yapar.</w:t>
            </w:r>
          </w:p>
        </w:tc>
        <w:tc>
          <w:tcPr>
            <w:tcW w:w="3686" w:type="dxa"/>
            <w:vAlign w:val="center"/>
          </w:tcPr>
          <w:p w:rsidR="00C60E81" w:rsidRPr="00C60E81" w:rsidRDefault="00C60E81" w:rsidP="00262F51">
            <w:pPr>
              <w:rPr>
                <w:sz w:val="14"/>
                <w:szCs w:val="14"/>
              </w:rPr>
            </w:pPr>
            <w:r w:rsidRPr="00C60E81">
              <w:rPr>
                <w:sz w:val="14"/>
                <w:szCs w:val="14"/>
              </w:rPr>
              <w:t>       Aile konutu şerhinin gerekliliği anlatılır.</w:t>
              <w:br/>
              <w:t>       Aile   konutu   şerhinin   Medeni   Kanundaki   yeri anlatılır.</w:t>
              <w:br/>
              <w:t>       İşlem için gerekli belgeler yazılır.</w:t>
              <w:br/>
              <w:t>       İşleme  uygun  resmi  senet  yazımı  uygulaması yaptırılır.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5.   Geçici Tescil Şerhi Muvakkat Şerh</w:t>
            </w:r>
          </w:p>
        </w:tc>
        <w:tc>
          <w:tcPr>
            <w:tcW w:w="3260" w:type="dxa"/>
            <w:vAlign w:val="center"/>
          </w:tcPr>
          <w:p w:rsidR="00C60E81" w:rsidRPr="00C60E81" w:rsidRDefault="00C60E81" w:rsidP="00262F51">
            <w:pPr>
              <w:rPr>
                <w:sz w:val="14"/>
                <w:szCs w:val="14"/>
              </w:rPr>
            </w:pPr>
            <w:r w:rsidRPr="00C60E81">
              <w:rPr>
                <w:sz w:val="14"/>
                <w:szCs w:val="14"/>
              </w:rPr>
              <w:t>2. Dönem 1. Sınav  Tapu Sicil Mevzuatı doğrultusunda tapu kütüğüne geçici tescil muvakkat şerhinin kaydını yapar.</w:t>
            </w:r>
          </w:p>
        </w:tc>
        <w:tc>
          <w:tcPr>
            <w:tcW w:w="3686" w:type="dxa"/>
            <w:vAlign w:val="center"/>
          </w:tcPr>
          <w:p w:rsidR="00C60E81" w:rsidRPr="00C60E81" w:rsidRDefault="00C60E81" w:rsidP="00262F51">
            <w:pPr>
              <w:rPr>
                <w:sz w:val="14"/>
                <w:szCs w:val="14"/>
              </w:rPr>
            </w:pPr>
            <w:r w:rsidRPr="00C60E81">
              <w:rPr>
                <w:sz w:val="14"/>
                <w:szCs w:val="14"/>
              </w:rPr>
              <w:t>       Geçici tescil şerhi işlemine yetkili kişiler anlatılır.</w:t>
              <w:br/>
              <w:t>       Geçici şerhin  Tapu  Sicil Tüzüğündeki hükümleri anlatılır.</w:t>
              <w:br/>
              <w:t>       İşlem için gerekli belgeler yazılır.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Kat Mülkiyeti</w:t>
            </w:r>
          </w:p>
        </w:tc>
        <w:tc>
          <w:tcPr>
            <w:tcW w:w="2693" w:type="dxa"/>
            <w:vAlign w:val="center"/>
          </w:tcPr>
          <w:p w:rsidR="00C60E81" w:rsidRPr="00C60E81" w:rsidRDefault="00C60E81" w:rsidP="00262F51">
            <w:pPr>
              <w:rPr>
                <w:sz w:val="14"/>
                <w:szCs w:val="14"/>
              </w:rPr>
            </w:pPr>
            <w:r w:rsidRPr="00C60E81">
              <w:rPr>
                <w:sz w:val="14"/>
                <w:szCs w:val="14"/>
              </w:rPr>
              <w:t>1.   Kat Mülkiyeti Tesisi  2.   Kat İrtifakı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kat mülkiyeti tesisi işleminin kaydını yapar.</w:t>
              <w:br/>
              <w:t> Tapu Sicil Mevzuatı doğrultusunda tapu kütüğüne kat irtifakı tesisi işleminin kaydını yapar.</w:t>
            </w:r>
          </w:p>
        </w:tc>
        <w:tc>
          <w:tcPr>
            <w:tcW w:w="3686" w:type="dxa"/>
            <w:vAlign w:val="center"/>
          </w:tcPr>
          <w:p w:rsidR="00C60E81" w:rsidRPr="00C60E81" w:rsidRDefault="00C60E81" w:rsidP="00262F51">
            <w:pPr>
              <w:rPr>
                <w:sz w:val="14"/>
                <w:szCs w:val="14"/>
              </w:rPr>
            </w:pPr>
            <w:r w:rsidRPr="00C60E81">
              <w:rPr>
                <w:sz w:val="14"/>
                <w:szCs w:val="14"/>
              </w:rPr>
              <w:t>       Kat mülkiyeti çeşitleri açıklanır.</w:t>
              <w:br/>
              <w:t>       Kat mülkiyeti kurulabilmesi için gereken hususlar açıklanır.</w:t>
              <w:br/>
              <w:t>       İşlem için gerekli belgeler yazılır.</w:t>
              <w:br/>
              <w:t>       Akitli  kat  mülkiyeti  işlemine  uygun  resmi  senet yazımı uygulaması yaptırılır.</w:t>
              <w:br/>
              <w:t>       Akitsiz kat  mülkiyeti  işlemine  uygun  tescil  istem belgesi yazımı uygulaması yaptırılır.</w:t>
              <w:br/>
              <w:t>       İşlemin tapuya tescili uygulaması yaptırılır.</w:t>
              <w:br/>
              <w:t>       İşlemin   sonucuna   göre   tapu   senedi   yazımı örneği yaptırılır.</w:t>
              <w:br/>
              <w:t>       Kat irtifakı tanımlanır.</w:t>
              <w:br/>
              <w:t>       Kat   irtifakında   maliklerin   hakları   ve   borçları açıklanır.</w:t>
              <w:br/>
              <w:t>       İşlem için gerekli belgeler yazılır.</w:t>
              <w:br/>
              <w:t>       Akitli   kat   irtifakı   işlemine   uygun   resmi   senet yazımı uygulaması yaptırılır.</w:t>
              <w:br/>
              <w:t>       Akitsiz  kat  irtifakı  işlemine  uygun  tescil  istem belgesi yazımı uygulaması yaptırılır.</w:t>
              <w:br/>
              <w:t>       İşlemin tapuya tescili uygulaması yaptırılır.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Kat Mülkiyeti</w:t>
            </w:r>
          </w:p>
        </w:tc>
        <w:tc>
          <w:tcPr>
            <w:tcW w:w="2693" w:type="dxa"/>
            <w:vAlign w:val="center"/>
          </w:tcPr>
          <w:p w:rsidR="00C60E81" w:rsidRPr="00C60E81" w:rsidRDefault="00C60E81" w:rsidP="00262F51">
            <w:pPr>
              <w:rPr>
                <w:sz w:val="14"/>
                <w:szCs w:val="14"/>
              </w:rPr>
            </w:pPr>
            <w:r w:rsidRPr="00C60E81">
              <w:rPr>
                <w:sz w:val="14"/>
                <w:szCs w:val="14"/>
              </w:rPr>
              <w:t>3.   Kat İlavesi Ve Arsa Payı Değişikliği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kat ilavesi ve arsa payı değişikliği işlemlerinin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Kat Mülkiyeti</w:t>
            </w:r>
          </w:p>
        </w:tc>
        <w:tc>
          <w:tcPr>
            <w:tcW w:w="2693" w:type="dxa"/>
            <w:vAlign w:val="center"/>
          </w:tcPr>
          <w:p w:rsidR="00C60E81" w:rsidRPr="00C60E81" w:rsidRDefault="00C60E81" w:rsidP="00262F51">
            <w:pPr>
              <w:rPr>
                <w:sz w:val="14"/>
                <w:szCs w:val="14"/>
              </w:rPr>
            </w:pPr>
            <w:r w:rsidRPr="00C60E81">
              <w:rPr>
                <w:sz w:val="14"/>
                <w:szCs w:val="14"/>
              </w:rPr>
              <w:t>4.   Devre Mülk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devre mülk işlemlerinin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1.   Oturma Hakkı Sükna  2.   Geçit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oturma hakkı sükna işleminin kaydını yapar.</w:t>
              <w:br/>
              <w:t> Tapu Sicil Mevzuatı doğrultusunda tapu kütüğüne geçit hakkı kayıt işlemini yapar.</w:t>
            </w:r>
          </w:p>
        </w:tc>
        <w:tc>
          <w:tcPr>
            <w:tcW w:w="3686" w:type="dxa"/>
            <w:vAlign w:val="center"/>
          </w:tcPr>
          <w:p w:rsidR="00C60E81" w:rsidRPr="00C60E81" w:rsidRDefault="00C60E81" w:rsidP="00262F51">
            <w:pPr>
              <w:rPr>
                <w:sz w:val="14"/>
                <w:szCs w:val="14"/>
              </w:rPr>
            </w:pPr>
            <w:r w:rsidRPr="00C60E81">
              <w:rPr>
                <w:sz w:val="14"/>
                <w:szCs w:val="14"/>
              </w:rPr>
              <w:t>       Oturma    hakkının    Medeni     Kanundaki    ilgili maddeleri açıklanır.</w:t>
              <w:br/>
              <w:t>       Oturma hakkının kapsamı anlatılır.</w:t>
              <w:br/>
              <w:t>       Oturma hakkı ile kira arasındaki farklar açıklanır.</w:t>
              <w:br/>
              <w:t>       İşlem için gerekli belgeler yazılır.</w:t>
              <w:br/>
              <w:t>       İşleme  uygun  resmi  senet  yazımı  uygulaması yaptırılır.</w:t>
              <w:br/>
              <w:t>       İşlemin tapuya tescili ve kontrolü anlatılır.</w:t>
              <w:br/>
              <w:t>       İşlemin   sonucuna   göre   tapu   senedi   yazımı örneği yaptırılır.</w:t>
              <w:br/>
              <w:t>       Geçit hakkı tanımlanır.</w:t>
              <w:br/>
              <w:t>       Geçit hakkının Medeni Kanundaki ilgili maddeleri açıklanır.</w:t>
              <w:br/>
              <w:t>       İşlem için gerekli belgeler yazılır.</w:t>
              <w:br/>
              <w:t>       Geçit  hakkı  işlemine  uygun  resmi  senet  yazımı uygulaması yaptırılır.</w:t>
              <w:br/>
              <w:t>       İşlemin tapuya tescili uygulaması yaptırılır.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3.   Kaynak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kaynak hakkı kayıt işlemlerini yapar.</w:t>
            </w:r>
          </w:p>
        </w:tc>
        <w:tc>
          <w:tcPr>
            <w:tcW w:w="3686" w:type="dxa"/>
            <w:vAlign w:val="center"/>
          </w:tcPr>
          <w:p w:rsidR="00C60E81" w:rsidRPr="00C60E81" w:rsidRDefault="00C60E81" w:rsidP="00262F51">
            <w:pPr>
              <w:rPr>
                <w:sz w:val="14"/>
                <w:szCs w:val="14"/>
              </w:rPr>
            </w:pPr>
            <w:r w:rsidRPr="00C60E81">
              <w:rPr>
                <w:sz w:val="14"/>
                <w:szCs w:val="14"/>
              </w:rPr>
              <w:t>       Kaynak hakkı tanımlanır.</w:t>
              <w:br/>
              <w:t>       Kaynak hakkı çeşitleri anlatılır.</w:t>
              <w:br/>
              <w:t>       Kaynak     hakkının    Medeni     Kanundaki    ilgili maddeleri açıklanır.</w:t>
              <w:br/>
              <w:t>       İşlem için gerekli belgeler yazılır.</w:t>
              <w:br/>
              <w:t>       Kaynak hakkı işlemine uygun resmi senet yazımı uygulaması yaptırılır.</w:t>
              <w:br/>
              <w:t>       İşlemin tapuya tescili uygulaması yaptırılır.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4.   Üst İnşaat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üst inşaat hakkı kayıt işlemlerini yapar.</w:t>
            </w:r>
          </w:p>
        </w:tc>
        <w:tc>
          <w:tcPr>
            <w:tcW w:w="3686" w:type="dxa"/>
            <w:vAlign w:val="center"/>
          </w:tcPr>
          <w:p w:rsidR="00C60E81" w:rsidRPr="00C60E81" w:rsidRDefault="00C60E81" w:rsidP="00262F51">
            <w:pPr>
              <w:rPr>
                <w:sz w:val="14"/>
                <w:szCs w:val="14"/>
              </w:rPr>
            </w:pPr>
            <w:r w:rsidRPr="00C60E81">
              <w:rPr>
                <w:sz w:val="14"/>
                <w:szCs w:val="14"/>
              </w:rPr>
              <w:t>       Üst inşaat hakkı tanımlanır.</w:t>
              <w:br/>
              <w:t>       İrtifak hakkı olan üst hakkı açıklanır.</w:t>
              <w:br/>
              <w:t>       Müstakil ve daimi olan üst hakkı açıklanır.</w:t>
              <w:br/>
              <w:t>       Kanuni ipotek kurulması anlatılır.</w:t>
              <w:br/>
              <w:t>       Üst hakkının terkini açıklanır.</w:t>
              <w:br/>
              <w:t>       Süre    bitiminden    önce    üst    hakkının    terkini açıklanır.</w:t>
              <w:br/>
              <w:t>       İşlem için gerekli belgeler yazılır.</w:t>
              <w:br/>
              <w:t>       Üst  inşaat  hakkı  işlemine  uygun  resmi  senet yazımı uygulaması yaptırılır.</w:t>
              <w:br/>
              <w:t>       İşlemin tapuya tescili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5.   Diğer İrtifak Hakları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diğer irtifak haklarının kayıt işlemini yapar.</w:t>
            </w:r>
          </w:p>
        </w:tc>
        <w:tc>
          <w:tcPr>
            <w:tcW w:w="3686" w:type="dxa"/>
            <w:vAlign w:val="center"/>
          </w:tcPr>
          <w:p w:rsidR="00C60E81" w:rsidRPr="00C60E81" w:rsidRDefault="00C60E81" w:rsidP="00262F51">
            <w:pPr>
              <w:rPr>
                <w:sz w:val="14"/>
                <w:szCs w:val="14"/>
              </w:rPr>
            </w:pPr>
            <w:r w:rsidRPr="00C60E81">
              <w:rPr>
                <w:sz w:val="14"/>
                <w:szCs w:val="14"/>
              </w:rPr>
              <w:t>       Diğer irtifak hakkı çeşitleri açıklanır.</w:t>
              <w:br/>
              <w:t>       İşlem için gerekli belgeler yazılır.</w:t>
              <w:br/>
              <w:t>       İşleme  uygun  resmi  senet  yazımı  uygulaması yaptırılır.</w:t>
              <w:br/>
              <w:t>       İşlemin tapuya tescili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6.   Gayrimenkul Mükellefiyeti</w:t>
            </w:r>
          </w:p>
        </w:tc>
        <w:tc>
          <w:tcPr>
            <w:tcW w:w="3260" w:type="dxa"/>
            <w:vAlign w:val="center"/>
          </w:tcPr>
          <w:p w:rsidR="00C60E81" w:rsidRPr="00C60E81" w:rsidRDefault="00C60E81" w:rsidP="00262F51">
            <w:pPr>
              <w:rPr>
                <w:sz w:val="14"/>
                <w:szCs w:val="14"/>
              </w:rPr>
            </w:pPr>
            <w:r w:rsidRPr="00C60E81">
              <w:rPr>
                <w:sz w:val="14"/>
                <w:szCs w:val="14"/>
              </w:rPr>
              <w:t>2. Dönem 2. Sınav  Tapu Sicil Mevzuatı doğrultusunda tapu kütüğüne gayrimenkul taşınmaz mal mükellefiyeti kayıt işlemlerini yapar.</w:t>
            </w:r>
          </w:p>
        </w:tc>
        <w:tc>
          <w:tcPr>
            <w:tcW w:w="3686" w:type="dxa"/>
            <w:vAlign w:val="center"/>
          </w:tcPr>
          <w:p w:rsidR="00C60E81" w:rsidRPr="00C60E81" w:rsidRDefault="00C60E81" w:rsidP="00262F51">
            <w:pPr>
              <w:rPr>
                <w:sz w:val="14"/>
                <w:szCs w:val="14"/>
              </w:rPr>
            </w:pPr>
            <w:r w:rsidRPr="00C60E81">
              <w:rPr>
                <w:sz w:val="14"/>
                <w:szCs w:val="14"/>
              </w:rPr>
              <w:t>       Şahsi taşınmaz mal mülkiyeti tanımlanır.</w:t>
              <w:br/>
              <w:t>       Arzi taşınmaz mal mülkiyeti tanımlanır.</w:t>
              <w:br/>
              <w:t>       İşlem için gerekli belgeler yazılır.</w:t>
              <w:br/>
              <w:t>       Şahsi  taşınmaz  mal  mülkiyeti  işlemine  uygun resmi senet yazımı uygulaması yaptırılır.</w:t>
              <w:br/>
              <w:t>       Arzi taşınmaz mal mülkiyeti işlemine uygun resmi senet yazımı uygulaması yaptırılır.</w:t>
              <w:br/>
              <w:t>       Şahsi  taşınmaz  mal  mülkiyeti  işlemine  uygun tapuya tescil işlemi uygulaması yaptırılır.</w:t>
              <w:br/>
              <w:t>       Arzi   taşınmaz   mal   mülkiyeti   işlemine   uygun tapuya tescil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7.   İntifa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intifa hakkı kayıt işlemlerini yapar.</w:t>
            </w:r>
          </w:p>
        </w:tc>
        <w:tc>
          <w:tcPr>
            <w:tcW w:w="3686" w:type="dxa"/>
            <w:vAlign w:val="center"/>
          </w:tcPr>
          <w:p w:rsidR="00C60E81" w:rsidRPr="00C60E81" w:rsidRDefault="00C60E81" w:rsidP="00262F51">
            <w:pPr>
              <w:rPr>
                <w:sz w:val="14"/>
                <w:szCs w:val="14"/>
              </w:rPr>
            </w:pPr>
            <w:r w:rsidRPr="00C60E81">
              <w:rPr>
                <w:sz w:val="14"/>
                <w:szCs w:val="14"/>
              </w:rPr>
              <w:t>       İntifa hakkının Medeni Kanundaki ilgili maddeleri açıklanır.</w:t>
              <w:br/>
              <w:t>       İntifa hakkı çeşitleri açıklanır.</w:t>
              <w:br/>
              <w:t>       İntifa hakkında süre ve bedel açıklanır.</w:t>
              <w:br/>
              <w:t>       İntifa hakkı kullanımının devri açıklanır.</w:t>
              <w:br/>
              <w:t>       İşlem için gerekli belgeler yazılır.</w:t>
              <w:br/>
              <w:t>       İşlemin tapuya tescili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w:t>
              <w:br/>
              <w:t>Donanım  A4  kâğıdı  matbu  tapu  evrakları  kurşun  kalem  mavi-siyah- kırmızı tükenmez kalem silgi delgeç cetvel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w:t>
              <w:br/>
              <w:t>Donanım  A4  kâğıdı  matbu  tapu  evrakları  kurşun  kalem  mavi-siyah- kırmızı tükenmez kalem silgi delgeç cetvel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Resmi Senet  Tescil İstem Belgesi 1.   Resmi senet hazırlama</w:t>
              <w:br/>
              <w:t>2.   Tescil istem belgesi hazırlama</w:t>
              <w:br/>
              <w:t>3.   Arşiv oluşturmayı açıklama</w:t>
              <w:br/>
              <w:t>Rehin ve Terkin 1.   İpotek belgesi hazırlama</w:t>
              <w:br/>
              <w:t>2.   Ticari işletme rehin işlemi yapma</w:t>
              <w:br/>
              <w:t>3.   İpotek terkini işlemi yapma</w:t>
              <w:br/>
              <w:t>4.   İntifa terkini yapma</w:t>
              <w:br/>
              <w:t>5.   Muhdesatın devri ve terkini işlemini yapma</w:t>
              <w:br/>
              <w:t>6.   Kat mülkiyeti ve kat irtifakı terkini işlemi yapma</w:t>
              <w:br/>
              <w:t>Teknik Nitelikli Tapu İşlemleri 1.   Yola terk işlemi yapma</w:t>
              <w:br/>
              <w:t>2.   Yoldan ihdas işlemi yapma</w:t>
              <w:br/>
              <w:t>3.   Birleştirme tevhid işlemi yapma</w:t>
              <w:br/>
              <w:t>4.   Arsa ve arazilerin ayırma ifraz işlemini yapma</w:t>
              <w:br/>
              <w:t>5.   Bağımsız bölümlerin ayırma ve birleştirme işlemini yapma</w:t>
              <w:br/>
              <w:t>6.   Taşınmaz malların cins değişikliği işlemini yapma</w:t>
              <w:br/>
              <w:t>7.   Tapu kütüğündeki teknik hataların yüzölçümü düzeltme işlemini yapma</w:t>
              <w:br/>
              <w:t>İsteğe Bağlı Mülkiyet Nakli 1.   Satış işleminin tapu kütüğüne kaydını yapma</w:t>
              <w:br/>
              <w:t>2.   Bağış işleminin tapu kütüğüne kaydını yapma</w:t>
              <w:br/>
              <w:t>3.   Trampa takas işleminin tapu kütüğüne kaydını yapma</w:t>
              <w:br/>
              <w:t>4.   Taksim paylaşma işlemini tapu kütüğüne kaydını yapma</w:t>
              <w:br/>
              <w:t>Akit ve Miras Yoluyla Mülkiyet Nakli 1.   Tapu kütüğüne ölünceye kadar bakma akdi işleminin kaydını yapma</w:t>
              <w:br/>
              <w:t>2.   Tapu kütüğüne ölünceye kadar gelir sözleşmesi işleminin kaydını yapma</w:t>
              <w:br/>
              <w:t>3.   Mirasın intikalini açıklama</w:t>
              <w:br/>
              <w:t>4.   Tapu kütüğüne miras payının temliki işleminin kaydını yapma</w:t>
              <w:br/>
              <w:t>5.   Tapu kütüğüne vasiyetin tenfizi işleminin kaydını yapma</w:t>
              <w:br/>
              <w:t>6.   Tapu kütüğüne kat karşılığı temliki işleminin kaydını yapma</w:t>
              <w:br/>
              <w:t>Paylaşım Yoluyla Mülkiyet Nakli 1. Tapu kütüğüne kooperatif üyelerine tahsis işlemini yapma</w:t>
              <w:br/>
              <w:t>2. Tapu kütüğüne izale-i şüyu satış işleminin kaydını yapma</w:t>
              <w:br/>
              <w:t>3. Tapu kütüğüne cebri satışların tescilini yapma</w:t>
              <w:br/>
              <w:t>4. Tapu kütüğüne mahkeme kararının tescilini yapma</w:t>
              <w:br/>
              <w:t>5. Tapu kütüğüne idareler arasında taşınmaz mal devri işleminin kaydını yapma</w:t>
              <w:br/>
              <w:t>6. Tapu kütüğüne kamulaştırma kaydı yapma</w:t>
              <w:br/>
              <w:t>Tasarruf Kısıtlayıcı Veya Yasaklayıcı Şerhler 1. Kira şerhi işleminin tapu kütüğüne kaydını yapma</w:t>
              <w:br/>
              <w:t>2. Satış bağış vaadi ve kat karşılığı inşaat hakkı şerhi işleminin tapu kütüğüne kaydını yapma</w:t>
              <w:br/>
              <w:t>3. Vefa gerialım sözleşmeden doğan şufa önalım iştira alım hakkı şerhlerinin tapu kütüğüne kaydını yapma</w:t>
              <w:br/>
              <w:t>4. Aile konutu şerhi işleminin tapu kütüğüne kaydını yapma</w:t>
              <w:br/>
              <w:t>5. Geçici tescil şerhi muvakkat şerh işleminin tapu kütüğüne kaydını yapma</w:t>
              <w:br/>
              <w:t>Kat Mülkiyeti 1.   Tapu kütüğüne kat mülkiyeti tesisi işleminin kaydını yapma</w:t>
              <w:br/>
              <w:t>2.   Tapu kütüğüne kat irtifakı işleminin kaydını yapma</w:t>
              <w:br/>
              <w:t>3.   Tapu kütüğüne kat ilavesi ve arsa payı değişikliği işleminin kaydını yapma</w:t>
              <w:br/>
              <w:t>4.   Tapu kütüğüne devre mülk işleminin kaydını yapma</w:t>
              <w:br/>
              <w:t>İrtifak Hakkı 1.   Tapu kütüğüne oturma hakkı sükna işleminin kaydını yapma</w:t>
              <w:br/>
              <w:t>2.   Tapu kütüğüne geçit hakkı işleminin kaydını yapma</w:t>
              <w:br/>
              <w:t>3.   Tapu kütüğüne kaynak hakkı işleminin kaydını yapma</w:t>
              <w:br/>
              <w:t>4.   Tapu kütüğüne üst inşaat hakkı işleminin kaydını yapma</w:t>
              <w:br/>
              <w:t>5.   Tapu kütüğüne diğer irtifak hakları işleminin kaydını yapma</w:t>
              <w:br/>
              <w:t>6.   Tapu kütüğüne gayrimenkul mükellefiyeti işleminin kaydını yapma</w:t>
              <w:br/>
              <w:t>7.   Tapu kütüğüne intifa hakkı işleminin kaydını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