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10. SINIF  TARİH (SBL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  Türkiye Selçuklu Devleti zamanında Anadoludaki ekonomik faaliyetleri konu edinen ticaret yollarını kervansarayları ve limanları gösteren etkileşimli interaktif bir harita hazırlamaları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  Türkiye Selçuklu Devleti zamanında Anadoludaki ekonomik faaliyetleri konu edinen ticaret yollarını kervansarayları ve limanları gösteren etkileşimli interaktif bir harita hazırlamaları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  Türk-İslam devletlerine başkentlik yapmış Kaşgar Balasagun Semerkand Gazne Nişabur Merv Rey İznik Konya şehirlerinden biri ya da birkaçı seçilerek şehrin tarihsel süreçte Türk-İslam şehri hâline gelmesindeki karakteristik unsurlar grup çalışması yoluyla çizim ya da model olarak tasarlanabilir.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1. Dönem 1. Sınav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  Türk-İslam devletlerine başkentlik yapmış Kaşgar Balasagun Semerkand Gazne Nişabur Merv Rey İznik Konya şehirlerinden biri ya da birkaçı seçilerek şehrin tarihsel süreçte Türk-İslam şehri hâline gelmesindeki karakteristik unsurlar grup çalışması yoluyla çizim ya da model olarak tasarlanabilir.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  Türk-İslam devletlerine başkentlik yapmış Kaşgar Balasagun Semerkand Gazne Nişabur Merv Rey İznik Konya şehirlerinden biri ya da birkaçı seçilerek şehrin tarihsel süreçte Türk-İslam şehri hâline gelmesindeki karakteristik unsurlar grup çalışması yoluyla çizim ya da model olarak tasarlanabilir.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  Öğrencilerin Osmanlı Beyliğinin kısa sürede büyümesine ilişkin tarihsel bir araştırma yapmaları ulaşılan veriler doğrultusunda bir gazete makalesi hazırlamaları sağlanabilir.  Timur Devletine ilişkin başlıca siyasi gelişmeleri tanıtan ve değerlendiren bir e-tarih dergisi hazırlamaları ve bu dergiyi genel ağda paylaşmaları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  Öğrencilerin Osmanlı Beyliğinin kısa sürede büyümesine ilişkin tarihsel bir araştırma yapmaları ulaşılan veriler doğrultusunda bir gazete makalesi hazırlamaları sağlanabilir.  Timur Devletine ilişkin başlıca siyasi gelişmeleri tanıtan ve değerlendiren bir e-tarih dergisi hazırlamaları ve bu dergiyi genel ağda paylaşmaları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  Öğrencilerin Osmanlı Beyliğinin kısa sürede büyümesine ilişkin tarihsel bir araştırma yapmaları ulaşılan veriler doğrultusunda bir gazete makalesi hazırlamaları sağlanabilir.  Timur Devletine ilişkin başlıca siyasi gelişmeleri tanıtan ve değerlendiren bir e-tarih dergisi hazırlamaları ve bu dergiyi genel ağda paylaşmaları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1. Dönem 2. Sınav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 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  Öğrencilerin İstanbulun Fethiyle ilgili eserleri ve genel ağ kaynaklarını inceleyerek ilginç ve önemli buldukları olayları anlatmaları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  Öğrencilerin İstanbulun Fethiyle ilgili eserleri ve genel ağ kaynaklarını inceleyerek ilginç ve önemli buldukları olayları anlatmaları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2. Dönem 1. Sınav 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  Öğrencilerin İstanbulun Fethiyle ilgili eserleri ve genel ağ kaynaklarını inceleyerek ilginç ve önemli buldukları olayları anlatmaları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  Örnek vakfiyeler üzerinden Osmanlı Devletinde vakıfların rolüne dair soru ve etkinliklerin olduğu bir çalışma yaprağı doldurmaları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2. Dönem 2. Sınav  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  Örnek vakfiyeler üzerinden Osmanlı Devletinde vakıfların rolüne dair soru ve etkinliklerin olduğu bir çalışma yaprağı doldurmaları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  Örnek vakfiyeler üzerinden Osmanlı Devletinde vakıfların rolüne dair soru ve etkinliklerin olduğu bir çalışma yaprağı doldurmaları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giriş-çıkış kartı bildiklerim merak ettiklerim öğrendiklerim ve hissettiklerim formu karşılaştırma tablosu değişim ve süreklilik formu performans görevleri ile değerlendirilebilir. Öğrencilerin 1040-1299 yılları arasında meydana gelen önemli askerî mücadelelerin benzer ve farklı yönlerini tespit edip bunların Türk tarihine etkisini ortaya koyan bir karşılaştırma tablosu hazırlamaları sağlanabilir. Bu konudaki çıkarımlarını yansıtmalarına yönelik giriş-çıkış kartını doldurmaları istenebilir. Türkistandan Türkiyeye uzanan süreçte Türk devlet ve ordu teşkilatındaki gelişimin öğrenci tarafından yorumlanması için değişim ve süreklilik formu kullanılabilir. Performans görevi olarak öğrencilerden Türklerin sosyoekonomik faaliyetleri ile yerleşme ve şehirleşme anlayışları arasındaki ilişkiyi ortaya koyan broşür hazırlamaları istenebilir. Hazırlanan broşür içerik kaynaklardan bilgi toplama çıkarım yapma görsel materyallerin kullanımı sunum gibi ölçütlerden oluşan dereceli puanlama anahtarı öz değerlendirme formu ve akran değerlendirme formu kullanılarak değerlendirilebilir. Öğrencilere grup çalışması yoluyla Türkistandan Türkiyeye uzanan süreçte Türk-İslam medeniyetinde bilim kültür eğitim ve sanat alanlarında yaşanan gelişmelerin Anadolunun Türkleşme ve İslamlaşma sürecine etkisini değerlendirmeleri amacıyla sunum hazırlamaya ve bu sunumu paylaşmaya yönelik performans görevi verilebilir. Hazırlanan sunum karşılaştırma tarihsel doğruluk organizasyon aktarım görsel materyallerin kullanımı grup iletişimi gibi ölçütler kullanılarak oluşturulan dereceli puanlama anahtarı ve grup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