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Marşı</w:t>
            </w:r>
          </w:p>
        </w:tc>
        <w:tc>
          <w:tcPr>
            <w:tcW w:w="3260" w:type="dxa"/>
            <w:vAlign w:val="center"/>
          </w:tcPr>
          <w:p w:rsidR="00C60E81" w:rsidRPr="00C60E81" w:rsidRDefault="00C60E81" w:rsidP="00262F51">
            <w:pPr>
              <w:rPr>
                <w:sz w:val="14"/>
                <w:szCs w:val="14"/>
              </w:rPr>
            </w:pPr>
            <w:r w:rsidRPr="00C60E81">
              <w:rPr>
                <w:sz w:val="14"/>
                <w:szCs w:val="14"/>
              </w:rPr>
              <w:t>12.A.1. Istiklâl Marşını yönetir.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ses kayıtlarından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MARŞLARIMIZ</w:t>
            </w:r>
          </w:p>
        </w:tc>
        <w:tc>
          <w:tcPr>
            <w:tcW w:w="3260" w:type="dxa"/>
            <w:vAlign w:val="center"/>
          </w:tcPr>
          <w:p w:rsidR="00C60E81" w:rsidRPr="00C60E81" w:rsidRDefault="00C60E81" w:rsidP="00262F51">
            <w:pPr>
              <w:rPr>
                <w:sz w:val="14"/>
                <w:szCs w:val="14"/>
              </w:rPr>
            </w:pPr>
            <w:r w:rsidRPr="00C60E81">
              <w:rPr>
                <w:sz w:val="14"/>
                <w:szCs w:val="14"/>
              </w:rPr>
              <w:t>12.A.2. Marşlarımızı anlamlarına uygun seslendirir.</w:t>
            </w:r>
          </w:p>
        </w:tc>
        <w:tc>
          <w:tcPr>
            <w:tcW w:w="3686" w:type="dxa"/>
            <w:vAlign w:val="center"/>
          </w:tcPr>
          <w:p w:rsidR="00C60E81" w:rsidRPr="00C60E81" w:rsidRDefault="00C60E81" w:rsidP="00262F51">
            <w:pPr>
              <w:rPr>
                <w:sz w:val="14"/>
                <w:szCs w:val="14"/>
              </w:rPr>
            </w:pPr>
            <w:r w:rsidRPr="00C60E81">
              <w:rPr>
                <w:sz w:val="14"/>
                <w:szCs w:val="14"/>
              </w:rPr>
              <w:t>a Millî birliğimizin ve beraberliğimizin önemini vurgulayan marşlarımızdan Izmir Marşı GençlikMarşı ve Mehter marşları vb. oluşan bir dağarcık hazırlanır. b Marşlarımızın sözlerine ve ezgilerine dikkat edilerek seslendirilmeleri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TEMEL MÜZİK BİLGİLERİ</w:t>
            </w:r>
          </w:p>
        </w:tc>
        <w:tc>
          <w:tcPr>
            <w:tcW w:w="3260" w:type="dxa"/>
            <w:vAlign w:val="center"/>
          </w:tcPr>
          <w:p w:rsidR="00C60E81" w:rsidRPr="00C60E81" w:rsidRDefault="00C60E81" w:rsidP="00262F51">
            <w:pPr>
              <w:rPr>
                <w:sz w:val="14"/>
                <w:szCs w:val="14"/>
              </w:rPr>
            </w:pPr>
            <w:r w:rsidRPr="00C60E81">
              <w:rPr>
                <w:sz w:val="14"/>
                <w:szCs w:val="14"/>
              </w:rPr>
              <w:t>12.B.2. Yatay ve dikey sekizli aralığı tanır.</w:t>
            </w:r>
          </w:p>
        </w:tc>
        <w:tc>
          <w:tcPr>
            <w:tcW w:w="3686" w:type="dxa"/>
            <w:vAlign w:val="center"/>
          </w:tcPr>
          <w:p w:rsidR="00C60E81" w:rsidRPr="00C60E81" w:rsidRDefault="00C60E81" w:rsidP="00262F51">
            <w:pPr>
              <w:rPr>
                <w:sz w:val="14"/>
                <w:szCs w:val="14"/>
              </w:rPr>
            </w:pPr>
            <w:r w:rsidRPr="00C60E81">
              <w:rPr>
                <w:sz w:val="14"/>
                <w:szCs w:val="14"/>
              </w:rPr>
              <w:t>a Aralığın özelliği tanıtılır. b Aralık ile ilgili işitme ve seslendirme çalışmaları yapılır. c Aralıklar ile ilgili etkinlikler sadece öğrencilerin işitme duyularını güçlendirmeye potansiyeline ulaştırmaya ve sesler ayırt etme yetilerini geliştirmeye yönelik olarak tasarlanmalı ve oyunlaştırılarak verilmelidir. 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USULLERÖLÇÜLER</w:t>
            </w:r>
          </w:p>
        </w:tc>
        <w:tc>
          <w:tcPr>
            <w:tcW w:w="3260" w:type="dxa"/>
            <w:vAlign w:val="center"/>
          </w:tcPr>
          <w:p w:rsidR="00C60E81" w:rsidRPr="00C60E81" w:rsidRDefault="00C60E81" w:rsidP="00262F51">
            <w:pPr>
              <w:rPr>
                <w:sz w:val="14"/>
                <w:szCs w:val="14"/>
              </w:rPr>
            </w:pPr>
            <w:r w:rsidRPr="00C60E81">
              <w:rPr>
                <w:sz w:val="14"/>
                <w:szCs w:val="14"/>
              </w:rPr>
              <w:t>12.B.3. Aksak usulleriölçüleri tanır.</w:t>
            </w:r>
          </w:p>
        </w:tc>
        <w:tc>
          <w:tcPr>
            <w:tcW w:w="3686" w:type="dxa"/>
            <w:vAlign w:val="center"/>
          </w:tcPr>
          <w:p w:rsidR="00C60E81" w:rsidRPr="00C60E81" w:rsidRDefault="00C60E81" w:rsidP="00262F51">
            <w:pPr>
              <w:rPr>
                <w:sz w:val="14"/>
                <w:szCs w:val="14"/>
              </w:rPr>
            </w:pPr>
            <w:r w:rsidRPr="00C60E81">
              <w:rPr>
                <w:sz w:val="14"/>
                <w:szCs w:val="14"/>
              </w:rPr>
              <w:t>a 98lik aksak ölçünün ritmik yapısı açıklanır ve bu ölçünün vuruşları ve usul darpları gösterilir. b Türk müziğinde kullanılan 108lik ve 128lik usuller tanıtılır ve ilgili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 Dönem 1. Sınav 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MÜZİĞİNİN MAKAMSAL YAPISI</w:t>
            </w:r>
          </w:p>
        </w:tc>
        <w:tc>
          <w:tcPr>
            <w:tcW w:w="3260" w:type="dxa"/>
            <w:vAlign w:val="center"/>
          </w:tcPr>
          <w:p w:rsidR="00C60E81" w:rsidRPr="00C60E81" w:rsidRDefault="00C60E81" w:rsidP="00262F51">
            <w:pPr>
              <w:rPr>
                <w:sz w:val="14"/>
                <w:szCs w:val="14"/>
              </w:rPr>
            </w:pPr>
            <w:r w:rsidRPr="00C60E81">
              <w:rPr>
                <w:sz w:val="14"/>
                <w:szCs w:val="14"/>
              </w:rPr>
              <w:t>12.B.1.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Kürdi hüseyni ve nihavent makamlarında kullanılan ses değiştirici işaretleri tanımaya yönelik çalışmalar yapılır. c Kürdi hüseyni ve nihavent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MÜZİĞİNE AİT MAKAMSAL ESERLER</w:t>
            </w:r>
          </w:p>
        </w:tc>
        <w:tc>
          <w:tcPr>
            <w:tcW w:w="3260" w:type="dxa"/>
            <w:vAlign w:val="center"/>
          </w:tcPr>
          <w:p w:rsidR="00C60E81" w:rsidRPr="00C60E81" w:rsidRDefault="00C60E81" w:rsidP="00262F51">
            <w:pPr>
              <w:rPr>
                <w:sz w:val="14"/>
                <w:szCs w:val="14"/>
              </w:rPr>
            </w:pPr>
            <w:r w:rsidRPr="00C60E81">
              <w:rPr>
                <w:sz w:val="14"/>
                <w:szCs w:val="14"/>
              </w:rPr>
              <w:t>12.A.5.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Kürdi hüseyni ve nihavent makamlarında kuramsal ayrıntıya girilmeden makamlarla ilgili dinleme söyleme ve makamsal etkiyi hissetme çalışmaları yapılır. b Kürdi hüseyni ve nihavent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 d Dinî müzik örneklerinden oluşan eserler seslendirir. Ezanların vakitlere göre Türk müziği makamlarında saba rast hicaz segâh uşşak okunduğu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TÜRK MÜZİĞİ ESERLERİ</w:t>
            </w:r>
          </w:p>
        </w:tc>
        <w:tc>
          <w:tcPr>
            <w:tcW w:w="3260" w:type="dxa"/>
            <w:vAlign w:val="center"/>
          </w:tcPr>
          <w:p w:rsidR="00C60E81" w:rsidRPr="00C60E81" w:rsidRDefault="00C60E81" w:rsidP="00262F51">
            <w:pPr>
              <w:rPr>
                <w:sz w:val="14"/>
                <w:szCs w:val="14"/>
              </w:rPr>
            </w:pPr>
            <w:r w:rsidRPr="00C60E81">
              <w:rPr>
                <w:sz w:val="14"/>
                <w:szCs w:val="14"/>
              </w:rPr>
              <w:t>12.D.1. Türk müziği eserlerini dinleyerek dağarcık oluşturur.</w:t>
            </w:r>
          </w:p>
        </w:tc>
        <w:tc>
          <w:tcPr>
            <w:tcW w:w="3686" w:type="dxa"/>
            <w:vAlign w:val="center"/>
          </w:tcPr>
          <w:p w:rsidR="00C60E81" w:rsidRPr="00C60E81" w:rsidRDefault="00C60E81" w:rsidP="00262F51">
            <w:pPr>
              <w:rPr>
                <w:sz w:val="14"/>
                <w:szCs w:val="14"/>
              </w:rPr>
            </w:pPr>
            <w:r w:rsidRPr="00C60E81">
              <w:rPr>
                <w:sz w:val="14"/>
                <w:szCs w:val="14"/>
              </w:rPr>
              <w:t>a Öğrencilerin yurdumuzun farklı yörelerine ait müzikleri araştırmaları ve buldukları örneklerden oluşan bir dinleti düzenlemeleri sağlanır. b Farklı kültürlere saygı duymanın gerekliliği vurgulanır.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ç Müzik arşivi için önerilen sanatçılar ve eserleri Dede Efendi Rast Kâr-ı Nâtık Itrî Neva Kâr Segâh Tekbir Salât-ı Ümmiye Hüseyin Fahreddin Dede Acemaşiran Mevlevî Âyini Münir Nurettin Selçuk Aziz Istanbul Mehmet Reşat Aysu Kürdilihicazkâr Saz Semai Tanburi Cemil Bey Muhayyer Saz Semai Muharrem Ertaş Gine Göç Eyledi Avşar Elleri Neşet Ertaş Neredesin Sen Davut Sulari Siyah Perçemini Dökmüş Yüzüne Ali Ekber Çiçek Haydar Talip Özkan Yağar Yağmur Yer Yaş Olur Hisarlı Ahmet Elif Dedim Be Dedim Mehmet Erenler Söğüdün Erenleri Özay Gönlüm Duman da Vardır Şu Dağların Başında.</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 Dönem 2. Sınav 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YİRMİNCİ YÜZYILDAN GÜNÜMÜZE TÜRK MÜZİĞİ</w:t>
            </w:r>
          </w:p>
        </w:tc>
        <w:tc>
          <w:tcPr>
            <w:tcW w:w="3260" w:type="dxa"/>
            <w:vAlign w:val="center"/>
          </w:tcPr>
          <w:p w:rsidR="00C60E81" w:rsidRPr="00C60E81" w:rsidRDefault="00C60E81" w:rsidP="00262F51">
            <w:pPr>
              <w:rPr>
                <w:sz w:val="14"/>
                <w:szCs w:val="14"/>
              </w:rPr>
            </w:pPr>
            <w:r w:rsidRPr="00C60E81">
              <w:rPr>
                <w:sz w:val="14"/>
                <w:szCs w:val="14"/>
              </w:rPr>
              <w:t>12.D.5. 20. yüzyıldan günümüze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Türk müziğine ilişkin araştırma yapılarak elde edilen bilgilerin sınıfta paylaşılması sağlanır. b 20. yüzyıldan günümüze önemli müzik şahsiyetlerinden Tanburi Cemil Bey Hüseyin Sadettin Arel Münir Nurettin Selçuk Lavtacı Andon Refik Fersan Şerif Muhittin Targan Yorgo Bacanos Mükerrem Kemertaş Bayram Aracı Zekeriya Bozdağ Raci Alkır Ahmet Gazi Ayhan Neşet Ertaş gibi kişiliklerin Türk müzik tarihindeki yeri ve önemi vurgulanır. c 20. yüzyıldan günümüze bestecilerin eserlerinden örnekler tanır. ç 20. yüzyıldan günümüze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CUMHURİYET DÖNEMİ BESTECİLERİ</w:t>
            </w:r>
          </w:p>
        </w:tc>
        <w:tc>
          <w:tcPr>
            <w:tcW w:w="3260" w:type="dxa"/>
            <w:vAlign w:val="center"/>
          </w:tcPr>
          <w:p w:rsidR="00C60E81" w:rsidRPr="00C60E81" w:rsidRDefault="00C60E81" w:rsidP="00262F51">
            <w:pPr>
              <w:rPr>
                <w:sz w:val="14"/>
                <w:szCs w:val="14"/>
              </w:rPr>
            </w:pPr>
            <w:r w:rsidRPr="00C60E81">
              <w:rPr>
                <w:sz w:val="14"/>
                <w:szCs w:val="14"/>
              </w:rPr>
              <w:t>12.D.3. Cumhuriyet Dönemi bestecilerinin eserleriyle Türk müziğine katkılarını yorumlar.</w:t>
            </w:r>
          </w:p>
        </w:tc>
        <w:tc>
          <w:tcPr>
            <w:tcW w:w="3686" w:type="dxa"/>
            <w:vAlign w:val="center"/>
          </w:tcPr>
          <w:p w:rsidR="00C60E81" w:rsidRPr="00C60E81" w:rsidRDefault="00C60E81" w:rsidP="00262F51">
            <w:pPr>
              <w:rPr>
                <w:sz w:val="14"/>
                <w:szCs w:val="14"/>
              </w:rPr>
            </w:pPr>
            <w:r w:rsidRPr="00C60E81">
              <w:rPr>
                <w:sz w:val="14"/>
                <w:szCs w:val="14"/>
              </w:rPr>
              <w:t>Ahmet Adnan Saygun Ulvi Cemal Erkin Cemal Reşit Rey Hasan Ferit Alnar Necil Kazım Akses Ekrem Zeki Ün Osman Zeki Üngör Halil Bedî Yönetken Ferit Tüzün Muammer Sun Saip Egüz Nevit Kodallı Ilhan Usmanbaş Ilhan Baran Kemal Ilerici Bülent Arel gibi besteciler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MAKAM VE ÇOK SESLİ TÜRK MÜZİĞİ</w:t>
            </w:r>
          </w:p>
        </w:tc>
        <w:tc>
          <w:tcPr>
            <w:tcW w:w="2693" w:type="dxa"/>
            <w:vAlign w:val="center"/>
          </w:tcPr>
          <w:p w:rsidR="00C60E81" w:rsidRPr="00C60E81" w:rsidRDefault="00C60E81" w:rsidP="00262F51">
            <w:pPr>
              <w:rPr>
                <w:sz w:val="14"/>
                <w:szCs w:val="14"/>
              </w:rPr>
            </w:pPr>
            <w:r w:rsidRPr="00C60E81">
              <w:rPr>
                <w:sz w:val="14"/>
                <w:szCs w:val="14"/>
              </w:rPr>
              <w:t>ÇOK SESLİ TÜRK MÜZİĞİ VE KLASİK BATI MÜZİĞİ</w:t>
            </w:r>
          </w:p>
        </w:tc>
        <w:tc>
          <w:tcPr>
            <w:tcW w:w="3260" w:type="dxa"/>
            <w:vAlign w:val="center"/>
          </w:tcPr>
          <w:p w:rsidR="00C60E81" w:rsidRPr="00C60E81" w:rsidRDefault="00C60E81" w:rsidP="00262F51">
            <w:pPr>
              <w:rPr>
                <w:sz w:val="14"/>
                <w:szCs w:val="14"/>
              </w:rPr>
            </w:pPr>
            <w:r w:rsidRPr="00C60E81">
              <w:rPr>
                <w:sz w:val="14"/>
                <w:szCs w:val="14"/>
              </w:rPr>
              <w:t>12.D.2. Çok sesli Türk müziği ve Klasik Batı müziğinden seçkin eserler dinler.</w:t>
            </w:r>
          </w:p>
        </w:tc>
        <w:tc>
          <w:tcPr>
            <w:tcW w:w="3686" w:type="dxa"/>
            <w:vAlign w:val="center"/>
          </w:tcPr>
          <w:p w:rsidR="00C60E81" w:rsidRPr="00C60E81" w:rsidRDefault="00C60E81" w:rsidP="00262F51">
            <w:pPr>
              <w:rPr>
                <w:sz w:val="14"/>
                <w:szCs w:val="14"/>
              </w:rPr>
            </w:pPr>
            <w:r w:rsidRPr="00C60E81">
              <w:rPr>
                <w:sz w:val="14"/>
                <w:szCs w:val="14"/>
              </w:rPr>
              <w:t>a Farklı müzik biçimlerinden konçerto senfoni opera oratoryo bale süit lied vb. seçkin örnekler dinletilir. b A. Vivaldinin Mevsimler Konçertosu W. A. Mozartın 40. Senfoni G. Bizetnin Carmen Operası U. C. Erkinin Köçekçe Süiti A. A. Saygunun Yunus Emre Oratoryosu vb. eserler örnek verilir. c Batı müziğinin tür ve biçimleri hatırlatılır.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12.D.9. Türk halk müziği formlarını ayırt eder.</w:t>
            </w:r>
          </w:p>
        </w:tc>
        <w:tc>
          <w:tcPr>
            <w:tcW w:w="3686" w:type="dxa"/>
            <w:vAlign w:val="center"/>
          </w:tcPr>
          <w:p w:rsidR="00C60E81" w:rsidRPr="00C60E81" w:rsidRDefault="00C60E81" w:rsidP="00262F51">
            <w:pPr>
              <w:rPr>
                <w:sz w:val="14"/>
                <w:szCs w:val="14"/>
              </w:rPr>
            </w:pPr>
            <w:r w:rsidRPr="00C60E81">
              <w:rPr>
                <w:sz w:val="14"/>
                <w:szCs w:val="14"/>
              </w:rPr>
              <w:t>Kırık hava uzun hava ve karma hava formları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HALK MÜZİĞİ</w:t>
            </w:r>
          </w:p>
        </w:tc>
        <w:tc>
          <w:tcPr>
            <w:tcW w:w="2693" w:type="dxa"/>
            <w:vAlign w:val="center"/>
          </w:tcPr>
          <w:p w:rsidR="00C60E81" w:rsidRPr="00C60E81" w:rsidRDefault="00C60E81" w:rsidP="00262F51">
            <w:pPr>
              <w:rPr>
                <w:sz w:val="14"/>
                <w:szCs w:val="14"/>
              </w:rPr>
            </w:pPr>
            <w:r w:rsidRPr="00C60E81">
              <w:rPr>
                <w:sz w:val="14"/>
                <w:szCs w:val="14"/>
              </w:rPr>
              <w:t>TÜRK HALK MÜZİĞİ FORM VE TÜRLERİ</w:t>
            </w:r>
          </w:p>
        </w:tc>
        <w:tc>
          <w:tcPr>
            <w:tcW w:w="3260" w:type="dxa"/>
            <w:vAlign w:val="center"/>
          </w:tcPr>
          <w:p w:rsidR="00C60E81" w:rsidRPr="00C60E81" w:rsidRDefault="00C60E81" w:rsidP="00262F51">
            <w:pPr>
              <w:rPr>
                <w:sz w:val="14"/>
                <w:szCs w:val="14"/>
              </w:rPr>
            </w:pPr>
            <w:r w:rsidRPr="00C60E81">
              <w:rPr>
                <w:sz w:val="14"/>
                <w:szCs w:val="14"/>
              </w:rPr>
              <w:t>12.D.10. Türk halk müziği türlerini ayırt eder.</w:t>
            </w:r>
          </w:p>
        </w:tc>
        <w:tc>
          <w:tcPr>
            <w:tcW w:w="3686" w:type="dxa"/>
            <w:vAlign w:val="center"/>
          </w:tcPr>
          <w:p w:rsidR="00C60E81" w:rsidRPr="00C60E81" w:rsidRDefault="00C60E81" w:rsidP="00262F51">
            <w:pPr>
              <w:rPr>
                <w:sz w:val="14"/>
                <w:szCs w:val="14"/>
              </w:rPr>
            </w:pPr>
            <w:r w:rsidRPr="00C60E81">
              <w:rPr>
                <w:sz w:val="14"/>
                <w:szCs w:val="14"/>
              </w:rPr>
              <w:t>Bozlak barak maya hoyrat gazel gurbet havası zeybek mengi bengi karşılama horon halay gibi türler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MÜZİĞİ BESTECİ VE YORUMCULARI</w:t>
            </w:r>
          </w:p>
        </w:tc>
        <w:tc>
          <w:tcPr>
            <w:tcW w:w="3260" w:type="dxa"/>
            <w:vAlign w:val="center"/>
          </w:tcPr>
          <w:p w:rsidR="00C60E81" w:rsidRPr="00C60E81" w:rsidRDefault="00C60E81" w:rsidP="00262F51">
            <w:pPr>
              <w:rPr>
                <w:sz w:val="14"/>
                <w:szCs w:val="14"/>
              </w:rPr>
            </w:pPr>
            <w:r w:rsidRPr="00C60E81">
              <w:rPr>
                <w:sz w:val="14"/>
                <w:szCs w:val="14"/>
              </w:rPr>
              <w:t>2. Dönem 1. Sınav 12.D.6. Türk müziği besteci ve yorumcularını tanır.</w:t>
            </w:r>
          </w:p>
        </w:tc>
        <w:tc>
          <w:tcPr>
            <w:tcW w:w="3686" w:type="dxa"/>
            <w:vAlign w:val="center"/>
          </w:tcPr>
          <w:p w:rsidR="00C60E81" w:rsidRPr="00C60E81" w:rsidRDefault="00C60E81" w:rsidP="00262F51">
            <w:pPr>
              <w:rPr>
                <w:sz w:val="14"/>
                <w:szCs w:val="14"/>
              </w:rPr>
            </w:pPr>
            <w:r w:rsidRPr="00C60E81">
              <w:rPr>
                <w:sz w:val="14"/>
                <w:szCs w:val="14"/>
              </w:rPr>
              <w:t>a Türk sanat müziği besteci ve yorumcularından Hafız Burhan Hafız Sami Efendi Kâni Karaca Bekir Sıtkı Sezgin Cinuçen Tanrıkorur Müzeyyen Senar Safiye Ayla Selahaddin Pınar Selahattin Içli Zeki Müren Ziya Taşkent gibi önemli sanatçılar ve eserleri sesli görüntülü kayıtlardan konser resim afiş fotoğraf video ses kaydı vb. yararlanılarak tanıtılır. b Türk halk müziği besteci ve yorumcularından Neşet Ertaş Ali Ekber Çiçek Özay Gönlüm Hacı Taşan Muharrem Ertaş Ali Ersan gibi önemli sanatçılar ve eserleri sesli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ULUSAL HALK MÜZİĞİ ÇALGILARI</w:t>
            </w:r>
          </w:p>
        </w:tc>
        <w:tc>
          <w:tcPr>
            <w:tcW w:w="3260" w:type="dxa"/>
            <w:vAlign w:val="center"/>
          </w:tcPr>
          <w:p w:rsidR="00C60E81" w:rsidRPr="00C60E81" w:rsidRDefault="00C60E81" w:rsidP="00262F51">
            <w:pPr>
              <w:rPr>
                <w:sz w:val="14"/>
                <w:szCs w:val="14"/>
              </w:rPr>
            </w:pPr>
            <w:r w:rsidRPr="00C60E81">
              <w:rPr>
                <w:sz w:val="14"/>
                <w:szCs w:val="14"/>
              </w:rPr>
              <w:t>12.D.8. Dünyanın değişik bölgelerindeki halk müziği çalgılarını Türk müziği çalgılarıyla ilişkilendirir.</w:t>
            </w:r>
          </w:p>
        </w:tc>
        <w:tc>
          <w:tcPr>
            <w:tcW w:w="3686" w:type="dxa"/>
            <w:vAlign w:val="center"/>
          </w:tcPr>
          <w:p w:rsidR="00C60E81" w:rsidRPr="00C60E81" w:rsidRDefault="00C60E81" w:rsidP="00262F51">
            <w:pPr>
              <w:rPr>
                <w:sz w:val="14"/>
                <w:szCs w:val="14"/>
              </w:rPr>
            </w:pPr>
            <w:r w:rsidRPr="00C60E81">
              <w:rPr>
                <w:sz w:val="14"/>
                <w:szCs w:val="14"/>
              </w:rPr>
              <w:t>Tulum-gayda ut-lavta kanun-santur vb. çalgıların benzerlikleri vurgulanır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ORKESTRA VE KORO ŞEFLERİ</w:t>
            </w:r>
          </w:p>
        </w:tc>
        <w:tc>
          <w:tcPr>
            <w:tcW w:w="3260" w:type="dxa"/>
            <w:vAlign w:val="center"/>
          </w:tcPr>
          <w:p w:rsidR="00C60E81" w:rsidRPr="00C60E81" w:rsidRDefault="00C60E81" w:rsidP="00262F51">
            <w:pPr>
              <w:rPr>
                <w:sz w:val="14"/>
                <w:szCs w:val="14"/>
              </w:rPr>
            </w:pPr>
            <w:r w:rsidRPr="00C60E81">
              <w:rPr>
                <w:sz w:val="14"/>
                <w:szCs w:val="14"/>
              </w:rPr>
              <w:t>12.D.7. Önde gelen orkestra-koro şefleri ve çalışmaları ile ilgili örnekler sergiler.</w:t>
            </w:r>
          </w:p>
        </w:tc>
        <w:tc>
          <w:tcPr>
            <w:tcW w:w="3686" w:type="dxa"/>
            <w:vAlign w:val="center"/>
          </w:tcPr>
          <w:p w:rsidR="00C60E81" w:rsidRPr="00C60E81" w:rsidRDefault="00C60E81" w:rsidP="00262F51">
            <w:pPr>
              <w:rPr>
                <w:sz w:val="14"/>
                <w:szCs w:val="14"/>
              </w:rPr>
            </w:pPr>
            <w:r w:rsidRPr="00C60E81">
              <w:rPr>
                <w:sz w:val="14"/>
                <w:szCs w:val="14"/>
              </w:rPr>
              <w:t>Önde gelen Türk ve yabancı orkestra-koro şeflerinden Rıza Rit Mesut Cemil Muzaffer Sarısözen Yücel Paşmakçı Adnan Ataman Hikmet Şimşek Gustavo Dudamel Claudio Abbado Herbert Von Karajan Leonard Bernstein Zubin Mehta ve diğer belli başlı şeflerin yönettikleri orkestraların görüntü ve ses kayıtlarından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ÜLKEMİZDEKİ BATI MÜZİĞİ YORUMCULARI</w:t>
            </w:r>
          </w:p>
        </w:tc>
        <w:tc>
          <w:tcPr>
            <w:tcW w:w="3260" w:type="dxa"/>
            <w:vAlign w:val="center"/>
          </w:tcPr>
          <w:p w:rsidR="00C60E81" w:rsidRPr="00C60E81" w:rsidRDefault="00C60E81" w:rsidP="00262F51">
            <w:pPr>
              <w:rPr>
                <w:sz w:val="14"/>
                <w:szCs w:val="14"/>
              </w:rPr>
            </w:pPr>
            <w:r w:rsidRPr="00C60E81">
              <w:rPr>
                <w:sz w:val="14"/>
                <w:szCs w:val="14"/>
              </w:rPr>
              <w:t>12.D.4. Ülkemizdeki Batı müziği yorumcularına örnekler verir.</w:t>
            </w:r>
          </w:p>
        </w:tc>
        <w:tc>
          <w:tcPr>
            <w:tcW w:w="3686" w:type="dxa"/>
            <w:vAlign w:val="center"/>
          </w:tcPr>
          <w:p w:rsidR="00C60E81" w:rsidRPr="00C60E81" w:rsidRDefault="00C60E81" w:rsidP="00262F51">
            <w:pPr>
              <w:rPr>
                <w:sz w:val="14"/>
                <w:szCs w:val="14"/>
              </w:rPr>
            </w:pPr>
            <w:r w:rsidRPr="00C60E81">
              <w:rPr>
                <w:sz w:val="14"/>
                <w:szCs w:val="14"/>
              </w:rPr>
              <w:t>Ülkemizdeki Batı müziği yorumcularından Leyla Gencer Ayhan Baran Suna Korad Vedat Kosal gibi önemli sanatçılar sesli ve görüntülü kayıtlardan konser resim afiş fotoğraf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MÜZİK TÜRLERİNDEN ÖRNEKLER</w:t>
            </w:r>
          </w:p>
        </w:tc>
        <w:tc>
          <w:tcPr>
            <w:tcW w:w="3260" w:type="dxa"/>
            <w:vAlign w:val="center"/>
          </w:tcPr>
          <w:p w:rsidR="00C60E81" w:rsidRPr="00C60E81" w:rsidRDefault="00C60E81" w:rsidP="00262F51">
            <w:pPr>
              <w:rPr>
                <w:sz w:val="14"/>
                <w:szCs w:val="14"/>
              </w:rPr>
            </w:pPr>
            <w:r w:rsidRPr="00C60E81">
              <w:rPr>
                <w:sz w:val="14"/>
                <w:szCs w:val="14"/>
              </w:rPr>
              <w:t>12.A.3. Dinlediği müzikleri türlerine göre ayırt eder.</w:t>
            </w:r>
          </w:p>
        </w:tc>
        <w:tc>
          <w:tcPr>
            <w:tcW w:w="3686" w:type="dxa"/>
            <w:vAlign w:val="center"/>
          </w:tcPr>
          <w:p w:rsidR="00C60E81" w:rsidRPr="00C60E81" w:rsidRDefault="00C60E81" w:rsidP="00262F51">
            <w:pPr>
              <w:rPr>
                <w:sz w:val="14"/>
                <w:szCs w:val="14"/>
              </w:rPr>
            </w:pPr>
            <w:r w:rsidRPr="00C60E81">
              <w:rPr>
                <w:sz w:val="14"/>
                <w:szCs w:val="14"/>
              </w:rPr>
              <w:t>a Türk halk müziği ve Türk sanat müziği eserlerinden oluşan ses kayıtları dinletilerek bu müziklerin hangi türe ait olabileceği hakkında öğrencilerin fikir yürütmeleri sağlanır. b Ilerleyen üniteler ile ilgili olarak müzik arşivi güncellenir. c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müzik arşivlerini geliştirmeleri sağlanır. ç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SES VE RİTİM OLUŞTURMA ÇALIŞMLARI</w:t>
            </w:r>
          </w:p>
        </w:tc>
        <w:tc>
          <w:tcPr>
            <w:tcW w:w="3260" w:type="dxa"/>
            <w:vAlign w:val="center"/>
          </w:tcPr>
          <w:p w:rsidR="00C60E81" w:rsidRPr="00C60E81" w:rsidRDefault="00C60E81" w:rsidP="00262F51">
            <w:pPr>
              <w:rPr>
                <w:sz w:val="14"/>
                <w:szCs w:val="14"/>
              </w:rPr>
            </w:pPr>
            <w:r w:rsidRPr="00C60E81">
              <w:rPr>
                <w:sz w:val="14"/>
                <w:szCs w:val="14"/>
              </w:rPr>
              <w:t>12.C.1. Kendi ritim kalıbını oluşturur.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EZGİ OLUŞTURMA ÇALIŞMALARI</w:t>
            </w:r>
          </w:p>
        </w:tc>
        <w:tc>
          <w:tcPr>
            <w:tcW w:w="3260" w:type="dxa"/>
            <w:vAlign w:val="center"/>
          </w:tcPr>
          <w:p w:rsidR="00C60E81" w:rsidRPr="00C60E81" w:rsidRDefault="00C60E81" w:rsidP="00262F51">
            <w:pPr>
              <w:rPr>
                <w:sz w:val="14"/>
                <w:szCs w:val="14"/>
              </w:rPr>
            </w:pPr>
            <w:r w:rsidRPr="00C60E81">
              <w:rPr>
                <w:sz w:val="14"/>
                <w:szCs w:val="14"/>
              </w:rPr>
              <w:t>12.C.2.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12.C.3.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Genel ağ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YARATICILIK</w:t>
            </w:r>
          </w:p>
        </w:tc>
        <w:tc>
          <w:tcPr>
            <w:tcW w:w="2693" w:type="dxa"/>
            <w:vAlign w:val="center"/>
          </w:tcPr>
          <w:p w:rsidR="00C60E81" w:rsidRPr="00C60E81" w:rsidRDefault="00C60E81" w:rsidP="00262F51">
            <w:pPr>
              <w:rPr>
                <w:sz w:val="14"/>
                <w:szCs w:val="14"/>
              </w:rPr>
            </w:pPr>
            <w:r w:rsidRPr="00C60E81">
              <w:rPr>
                <w:sz w:val="14"/>
                <w:szCs w:val="14"/>
              </w:rPr>
              <w:t>SANAT ETKİNLİKLERİ</w:t>
            </w:r>
          </w:p>
        </w:tc>
        <w:tc>
          <w:tcPr>
            <w:tcW w:w="3260" w:type="dxa"/>
            <w:vAlign w:val="center"/>
          </w:tcPr>
          <w:p w:rsidR="00C60E81" w:rsidRPr="00C60E81" w:rsidRDefault="00C60E81" w:rsidP="00262F51">
            <w:pPr>
              <w:rPr>
                <w:sz w:val="14"/>
                <w:szCs w:val="14"/>
              </w:rPr>
            </w:pPr>
            <w:r w:rsidRPr="00C60E81">
              <w:rPr>
                <w:sz w:val="14"/>
                <w:szCs w:val="14"/>
              </w:rPr>
              <w:t>12.A.4.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 bilgisayarlı müzik kayıt teknolojilerini nota yazım programları kullanarak notaya aldıkları müzik çalışmalarını çalgı topluluğu veya koro üyelerine partisyon olarak dağıtarak eserlerini yönetir ve seslendirirler. b Öğrencilere konser esnasında eserlerini yönetirken çalgılarını ve seslerini kullanırken beden dilini doğru kullanmanın öz güven ve liderlik özelliklerine sahip olmanın gerekliliği vurgulanır. c Öğrencilerin dağarcıklarındaki şarkı türkü ve marş gibi formlardan oluşan çalışmalarını sınıfokul içinde arkadaşlarıyla paylaşmalarına yönelik etkinlikler düzenlemeleri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