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I. Kuran-ı Kerimin İslam Dinindeki Yeri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1. Kuran-ı Kerimin İslam Dininin ana kaynağı olduğunu kavrar.</w:t>
            </w:r>
          </w:p>
        </w:tc>
        <w:tc>
          <w:tcPr>
            <w:tcW w:w="3260" w:type="dxa"/>
            <w:vAlign w:val="center"/>
          </w:tcPr>
          <w:p w:rsidR="00C60E81" w:rsidRPr="00C60E81" w:rsidRDefault="00C60E81" w:rsidP="00262F51">
            <w:pPr>
              <w:rPr>
                <w:sz w:val="14"/>
                <w:szCs w:val="14"/>
              </w:rPr>
            </w:pPr>
            <w:r w:rsidRPr="00C60E81">
              <w:rPr>
                <w:sz w:val="14"/>
                <w:szCs w:val="14"/>
              </w:rPr>
              <w:t>1. K. Kerimin İslam Dinindeki Yeri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2. Kuran-ı Kerimin insan hayatının bütün yönlerine ilişkin öğretisi bulunduğunu fark eder.</w:t>
            </w:r>
          </w:p>
        </w:tc>
        <w:tc>
          <w:tcPr>
            <w:tcW w:w="3260" w:type="dxa"/>
            <w:vAlign w:val="center"/>
          </w:tcPr>
          <w:p w:rsidR="00C60E81" w:rsidRPr="00C60E81" w:rsidRDefault="00C60E81" w:rsidP="00262F51">
            <w:pPr>
              <w:rPr>
                <w:sz w:val="14"/>
                <w:szCs w:val="14"/>
              </w:rPr>
            </w:pPr>
            <w:r w:rsidRPr="00C60E81">
              <w:rPr>
                <w:sz w:val="14"/>
                <w:szCs w:val="14"/>
              </w:rPr>
              <w:t>2. Hayat Kitabımız Kuran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4. Hz. İbrahim Hz. İsmail</w:t>
              <w:br/>
              <w:t>Hz. İshak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II. Kuranın Mesajını Anlıyorum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Davud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3. Hz. Davud Hz. Süleyman kıssalarını temel özellikleriyle açıklar.</w:t>
            </w:r>
          </w:p>
        </w:tc>
        <w:tc>
          <w:tcPr>
            <w:tcW w:w="3260" w:type="dxa"/>
            <w:vAlign w:val="center"/>
          </w:tcPr>
          <w:p w:rsidR="00C60E81" w:rsidRPr="00C60E81" w:rsidRDefault="00C60E81" w:rsidP="00262F51">
            <w:pPr>
              <w:rPr>
                <w:sz w:val="14"/>
                <w:szCs w:val="14"/>
              </w:rPr>
            </w:pPr>
            <w:r w:rsidRPr="00C60E81">
              <w:rPr>
                <w:sz w:val="14"/>
                <w:szCs w:val="14"/>
              </w:rPr>
              <w:t>1. Kuran Kıssaları Öğreniyorum Hz. Süleyman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Saat1- Kuran-ı Kerimi Tanıyalım 30 Saat</w:t>
            </w:r>
          </w:p>
        </w:tc>
        <w:tc>
          <w:tcPr>
            <w:tcW w:w="2693" w:type="dxa"/>
            <w:vAlign w:val="center"/>
          </w:tcPr>
          <w:p w:rsidR="00C60E81" w:rsidRPr="00C60E81" w:rsidRDefault="00C60E81" w:rsidP="00262F51">
            <w:pPr>
              <w:rPr>
                <w:sz w:val="14"/>
                <w:szCs w:val="14"/>
              </w:rPr>
            </w:pPr>
            <w:r w:rsidRPr="00C60E81">
              <w:rPr>
                <w:sz w:val="14"/>
                <w:szCs w:val="14"/>
              </w:rPr>
              <w:t>4. İbrahim suresini genel özellikleriyle tanır4. İbrahim suresini genel özellikleriyle tanır</w:t>
            </w:r>
          </w:p>
        </w:tc>
        <w:tc>
          <w:tcPr>
            <w:tcW w:w="3260" w:type="dxa"/>
            <w:vAlign w:val="center"/>
          </w:tcPr>
          <w:p w:rsidR="00C60E81" w:rsidRPr="00C60E81" w:rsidRDefault="00C60E81" w:rsidP="00262F51">
            <w:pPr>
              <w:rPr>
                <w:sz w:val="14"/>
                <w:szCs w:val="14"/>
              </w:rPr>
            </w:pPr>
            <w:r w:rsidRPr="00C60E81">
              <w:rPr>
                <w:sz w:val="14"/>
                <w:szCs w:val="14"/>
              </w:rPr>
              <w:t>1. Dönem 1. Sınav 2. Sureleri Tanıyorum İbrahim Suresi2.</w:t>
              <w:br/>
              <w:t>Sureleri Tanıyorum İbrahim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5. İsra suresinin 24.</w:t>
              <w:br/>
              <w:t>ayetinde yer alan duanın anlamını kavrar</w:t>
            </w:r>
          </w:p>
        </w:tc>
        <w:tc>
          <w:tcPr>
            <w:tcW w:w="3260" w:type="dxa"/>
            <w:vAlign w:val="center"/>
          </w:tcPr>
          <w:p w:rsidR="00C60E81" w:rsidRPr="00C60E81" w:rsidRDefault="00C60E81" w:rsidP="00262F51">
            <w:pPr>
              <w:rPr>
                <w:sz w:val="14"/>
                <w:szCs w:val="14"/>
              </w:rPr>
            </w:pPr>
            <w:r w:rsidRPr="00C60E81">
              <w:rPr>
                <w:sz w:val="14"/>
                <w:szCs w:val="14"/>
              </w:rPr>
              <w:t>3. Kurandan Dualar</w:t>
              <w:br/>
              <w:t>Öğreniyorum İsra 24</w:t>
              <w:br/>
              <w:t>1. 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Din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İman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Tevhid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Kerimi</w:t>
              <w:br/>
              <w:t>Tanıyalım 30 Saat</w:t>
            </w:r>
          </w:p>
        </w:tc>
        <w:tc>
          <w:tcPr>
            <w:tcW w:w="2693" w:type="dxa"/>
            <w:vAlign w:val="center"/>
          </w:tcPr>
          <w:p w:rsidR="00C60E81" w:rsidRPr="00C60E81" w:rsidRDefault="00C60E81" w:rsidP="00262F51">
            <w:pPr>
              <w:rPr>
                <w:sz w:val="14"/>
                <w:szCs w:val="14"/>
              </w:rPr>
            </w:pPr>
            <w:r w:rsidRPr="00C60E81">
              <w:rPr>
                <w:sz w:val="14"/>
                <w:szCs w:val="14"/>
              </w:rPr>
              <w:t>6. Din İman Tevhid İtaat kavramlarının anlamlarını ifade eder.</w:t>
            </w:r>
          </w:p>
        </w:tc>
        <w:tc>
          <w:tcPr>
            <w:tcW w:w="3260" w:type="dxa"/>
            <w:vAlign w:val="center"/>
          </w:tcPr>
          <w:p w:rsidR="00C60E81" w:rsidRPr="00C60E81" w:rsidRDefault="00C60E81" w:rsidP="00262F51">
            <w:pPr>
              <w:rPr>
                <w:sz w:val="14"/>
                <w:szCs w:val="14"/>
              </w:rPr>
            </w:pPr>
            <w:r w:rsidRPr="00C60E81">
              <w:rPr>
                <w:sz w:val="14"/>
                <w:szCs w:val="14"/>
              </w:rPr>
              <w:t>4. Kuran Kavramlarını Öğreniyorum İtaat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1. Okunuşla ilgili bazı harf ve işaretlere dikkat ederek Kuranı okur.</w:t>
            </w:r>
          </w:p>
        </w:tc>
        <w:tc>
          <w:tcPr>
            <w:tcW w:w="3260" w:type="dxa"/>
            <w:vAlign w:val="center"/>
          </w:tcPr>
          <w:p w:rsidR="00C60E81" w:rsidRPr="00C60E81" w:rsidRDefault="00C60E81" w:rsidP="00262F51">
            <w:pPr>
              <w:rPr>
                <w:sz w:val="14"/>
                <w:szCs w:val="14"/>
              </w:rPr>
            </w:pPr>
            <w:r w:rsidRPr="00C60E81">
              <w:rPr>
                <w:sz w:val="14"/>
                <w:szCs w:val="14"/>
              </w:rPr>
              <w:t>II. OKUNACAK SURE VE</w:t>
              <w:br/>
              <w:t>AYETLER 1. Bakara</w:t>
              <w:br/>
              <w:t>Suresi  31-32.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Dönem 2. Sınav 1. Bakara Suresi  33-</w:t>
              <w:br/>
              <w:t>34. sayfalar 1. Dönem</w:t>
              <w:br/>
              <w:t>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35-</w:t>
              <w:br/>
              <w:t>36.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37-</w:t>
              <w:br/>
              <w:t>38-39.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40-</w:t>
              <w:br/>
              <w:t>41-42.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43-</w:t>
              <w:br/>
              <w:t>44-45.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1. Bakara Suresi  46-</w:t>
              <w:br/>
              <w:t>47-48. sayfalar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2. Mülk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2. Bakara Mülk ve Fetih surelerini kurallarına uyarak okur.</w:t>
            </w:r>
          </w:p>
        </w:tc>
        <w:tc>
          <w:tcPr>
            <w:tcW w:w="3260" w:type="dxa"/>
            <w:vAlign w:val="center"/>
          </w:tcPr>
          <w:p w:rsidR="00C60E81" w:rsidRPr="00C60E81" w:rsidRDefault="00C60E81" w:rsidP="00262F51">
            <w:pPr>
              <w:rPr>
                <w:sz w:val="14"/>
                <w:szCs w:val="14"/>
              </w:rPr>
            </w:pPr>
            <w:r w:rsidRPr="00C60E81">
              <w:rPr>
                <w:sz w:val="14"/>
                <w:szCs w:val="14"/>
              </w:rPr>
              <w:t>3. Fetih Suresi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 TECVİT BİLGİSİ</w:t>
              <w:br/>
              <w:t>1.Uzatma Med ve Çeşitleri 1.1. Medd-i Ârız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Dönem 1. Sınav 1.2. Medd-i Lâzım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1.3. Medd-i Lîn 2.</w:t>
              <w:br/>
              <w:t>Dönem 1.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 Tenvin ve Sakin Nun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2.2. İzhar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2.3. İklab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III. EZBERLENECEK DUALAR SURELER VE ANLAMLARI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3. Kuran-ı Kerimi okurken Medd-i Ârız Meddi-i Lâzım ve Medd-i Lîn İhfa Izhar ve İklabı ayırt eder</w:t>
            </w:r>
          </w:p>
        </w:tc>
        <w:tc>
          <w:tcPr>
            <w:tcW w:w="3260" w:type="dxa"/>
            <w:vAlign w:val="center"/>
          </w:tcPr>
          <w:p w:rsidR="00C60E81" w:rsidRPr="00C60E81" w:rsidRDefault="00C60E81" w:rsidP="00262F51">
            <w:pPr>
              <w:rPr>
                <w:sz w:val="14"/>
                <w:szCs w:val="14"/>
              </w:rPr>
            </w:pPr>
            <w:r w:rsidRPr="00C60E81">
              <w:rPr>
                <w:sz w:val="14"/>
                <w:szCs w:val="14"/>
              </w:rPr>
              <w:t>1. Kafirun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Fil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5. Ezberlenen surelerin anlamlarını ana hatları ile açıklar.</w:t>
            </w:r>
          </w:p>
        </w:tc>
        <w:tc>
          <w:tcPr>
            <w:tcW w:w="3260" w:type="dxa"/>
            <w:vAlign w:val="center"/>
          </w:tcPr>
          <w:p w:rsidR="00C60E81" w:rsidRPr="00C60E81" w:rsidRDefault="00C60E81" w:rsidP="00262F51">
            <w:pPr>
              <w:rPr>
                <w:sz w:val="14"/>
                <w:szCs w:val="14"/>
              </w:rPr>
            </w:pPr>
            <w:r w:rsidRPr="00C60E81">
              <w:rPr>
                <w:sz w:val="14"/>
                <w:szCs w:val="14"/>
              </w:rPr>
              <w:t>2. Dönem 2. Sınav 3. Kureyş Suresini ve Anlamını Öğreniyorum</w:t>
              <w:br/>
              <w:t>2. Dönem 2. Yazılı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Kuran-ı Kerimi</w:t>
              <w:br/>
              <w:t>Güzel Okuma 42 Saat</w:t>
            </w:r>
          </w:p>
        </w:tc>
        <w:tc>
          <w:tcPr>
            <w:tcW w:w="2693" w:type="dxa"/>
            <w:vAlign w:val="center"/>
          </w:tcPr>
          <w:p w:rsidR="00C60E81" w:rsidRPr="00C60E81" w:rsidRDefault="00C60E81" w:rsidP="00262F51">
            <w:pPr>
              <w:rPr>
                <w:sz w:val="14"/>
                <w:szCs w:val="14"/>
              </w:rPr>
            </w:pPr>
            <w:r w:rsidRPr="00C60E81">
              <w:rPr>
                <w:sz w:val="14"/>
                <w:szCs w:val="14"/>
              </w:rPr>
              <w:t>6. Anlamını öğrendiği surelerden mesaj ve ilkeler çıkarır</w:t>
            </w:r>
          </w:p>
        </w:tc>
        <w:tc>
          <w:tcPr>
            <w:tcW w:w="3260" w:type="dxa"/>
            <w:vAlign w:val="center"/>
          </w:tcPr>
          <w:p w:rsidR="00C60E81" w:rsidRPr="00C60E81" w:rsidRDefault="00C60E81" w:rsidP="00262F51">
            <w:pPr>
              <w:rPr>
                <w:sz w:val="14"/>
                <w:szCs w:val="14"/>
              </w:rPr>
            </w:pPr>
            <w:r w:rsidRPr="00C60E81">
              <w:rPr>
                <w:sz w:val="14"/>
                <w:szCs w:val="14"/>
              </w:rPr>
              <w:t>4. Maun Suresini ve Anlamını Öğreniyorum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Kuran-ı Kerimin İslam Dininin ana kaynağı olduğu ayet ve hadislerle açıklanacaktır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