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10. SINIF  İTFȦYEĊL̇KTE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1.Programı   Kurulumu   Ve Çalıştırılması</w:t>
            </w:r>
          </w:p>
        </w:tc>
        <w:tc>
          <w:tcPr>
            <w:tcW w:w="3260" w:type="dxa"/>
            <w:vAlign w:val="center"/>
          </w:tcPr>
          <w:p w:rsidR="00C60E81" w:rsidRPr="00C60E81" w:rsidRDefault="00C60E81" w:rsidP="00262F51">
            <w:pPr>
              <w:rPr>
                <w:sz w:val="14"/>
                <w:szCs w:val="14"/>
              </w:rPr>
            </w:pPr>
            <w:r w:rsidRPr="00C60E81">
              <w:rPr>
                <w:sz w:val="14"/>
                <w:szCs w:val="14"/>
              </w:rPr>
              <w:t> Yangın tesisat programını bilgisayara kurarak çalıştırır.</w:t>
            </w:r>
          </w:p>
        </w:tc>
        <w:tc>
          <w:tcPr>
            <w:tcW w:w="3686" w:type="dxa"/>
            <w:vAlign w:val="center"/>
          </w:tcPr>
          <w:p w:rsidR="00C60E81" w:rsidRPr="00C60E81" w:rsidRDefault="00C60E81" w:rsidP="00262F51">
            <w:pPr>
              <w:rPr>
                <w:sz w:val="14"/>
                <w:szCs w:val="14"/>
              </w:rPr>
            </w:pPr>
            <w:r w:rsidRPr="00C60E81">
              <w:rPr>
                <w:sz w:val="14"/>
                <w:szCs w:val="14"/>
              </w:rPr>
              <w:t>  Program için gerekli donanımlar sıralanır.</w:t>
              <w:br/>
              <w:t>  Program kurulumunu ve çalıştırması açıklanır.</w:t>
              <w:br/>
              <w:t>  Program ayarları açıklanır.</w:t>
              <w:br/>
              <w:t>  Program araç çubukları menüleri sıralanır.</w:t>
              <w:br/>
              <w:t>  Program elemanlarının temel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1.Programı   Kurulumu   Ve Çalıştırılması</w:t>
            </w:r>
          </w:p>
        </w:tc>
        <w:tc>
          <w:tcPr>
            <w:tcW w:w="3260" w:type="dxa"/>
            <w:vAlign w:val="center"/>
          </w:tcPr>
          <w:p w:rsidR="00C60E81" w:rsidRPr="00C60E81" w:rsidRDefault="00C60E81" w:rsidP="00262F51">
            <w:pPr>
              <w:rPr>
                <w:sz w:val="14"/>
                <w:szCs w:val="14"/>
              </w:rPr>
            </w:pPr>
            <w:r w:rsidRPr="00C60E81">
              <w:rPr>
                <w:sz w:val="14"/>
                <w:szCs w:val="14"/>
              </w:rPr>
              <w:t> Yangın tesisat programını bilgisayara kurarak çalıştırır.</w:t>
            </w:r>
          </w:p>
        </w:tc>
        <w:tc>
          <w:tcPr>
            <w:tcW w:w="3686" w:type="dxa"/>
            <w:vAlign w:val="center"/>
          </w:tcPr>
          <w:p w:rsidR="00C60E81" w:rsidRPr="00C60E81" w:rsidRDefault="00C60E81" w:rsidP="00262F51">
            <w:pPr>
              <w:rPr>
                <w:sz w:val="14"/>
                <w:szCs w:val="14"/>
              </w:rPr>
            </w:pPr>
            <w:r w:rsidRPr="00C60E81">
              <w:rPr>
                <w:sz w:val="14"/>
                <w:szCs w:val="14"/>
              </w:rPr>
              <w:t>  Program için gerekli donanımlar sıralanır.</w:t>
              <w:br/>
              <w:t>  Program kurulumunu ve çalıştırması açıklanır.</w:t>
              <w:br/>
              <w:t>  Program ayarları açıklanır.</w:t>
              <w:br/>
              <w:t>  Program araç çubukları menüleri sıralanır.</w:t>
              <w:br/>
              <w:t>  Program elemanlarının temel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2.Çizim ayarları</w:t>
            </w:r>
          </w:p>
        </w:tc>
        <w:tc>
          <w:tcPr>
            <w:tcW w:w="3260" w:type="dxa"/>
            <w:vAlign w:val="center"/>
          </w:tcPr>
          <w:p w:rsidR="00C60E81" w:rsidRPr="00C60E81" w:rsidRDefault="00C60E81" w:rsidP="00262F51">
            <w:pPr>
              <w:rPr>
                <w:sz w:val="14"/>
                <w:szCs w:val="14"/>
              </w:rPr>
            </w:pPr>
            <w:r w:rsidRPr="00C60E81">
              <w:rPr>
                <w:sz w:val="14"/>
                <w:szCs w:val="14"/>
              </w:rPr>
              <w:t> Programda gerekli çizim ayarlarını yapar.</w:t>
            </w:r>
          </w:p>
        </w:tc>
        <w:tc>
          <w:tcPr>
            <w:tcW w:w="3686" w:type="dxa"/>
            <w:vAlign w:val="center"/>
          </w:tcPr>
          <w:p w:rsidR="00C60E81" w:rsidRPr="00C60E81" w:rsidRDefault="00C60E81" w:rsidP="00262F51">
            <w:pPr>
              <w:rPr>
                <w:sz w:val="14"/>
                <w:szCs w:val="14"/>
              </w:rPr>
            </w:pPr>
            <w:r w:rsidRPr="00C60E81">
              <w:rPr>
                <w:sz w:val="14"/>
                <w:szCs w:val="14"/>
              </w:rPr>
              <w:t>  Mimari proje çizim ayarı basamaklarını sıralanır.</w:t>
              <w:br/>
              <w:t>  Yangın tesisatı çizim ayarı basamaklarını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2.Çizim ayarları</w:t>
            </w:r>
          </w:p>
        </w:tc>
        <w:tc>
          <w:tcPr>
            <w:tcW w:w="3260" w:type="dxa"/>
            <w:vAlign w:val="center"/>
          </w:tcPr>
          <w:p w:rsidR="00C60E81" w:rsidRPr="00C60E81" w:rsidRDefault="00C60E81" w:rsidP="00262F51">
            <w:pPr>
              <w:rPr>
                <w:sz w:val="14"/>
                <w:szCs w:val="14"/>
              </w:rPr>
            </w:pPr>
            <w:r w:rsidRPr="00C60E81">
              <w:rPr>
                <w:sz w:val="14"/>
                <w:szCs w:val="14"/>
              </w:rPr>
              <w:t> Programda gerekli çizim ayarlarını yapar.</w:t>
            </w:r>
          </w:p>
        </w:tc>
        <w:tc>
          <w:tcPr>
            <w:tcW w:w="3686" w:type="dxa"/>
            <w:vAlign w:val="center"/>
          </w:tcPr>
          <w:p w:rsidR="00C60E81" w:rsidRPr="00C60E81" w:rsidRDefault="00C60E81" w:rsidP="00262F51">
            <w:pPr>
              <w:rPr>
                <w:sz w:val="14"/>
                <w:szCs w:val="14"/>
              </w:rPr>
            </w:pPr>
            <w:r w:rsidRPr="00C60E81">
              <w:rPr>
                <w:sz w:val="14"/>
                <w:szCs w:val="14"/>
              </w:rPr>
              <w:t>  Mimari proje çizim ayarı basamaklarını sıralanır.</w:t>
              <w:br/>
              <w:t>  Yangın tesisatı çizim ayarı basamaklarını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3.Yangın                  Tesisatı Hesaplamaları</w:t>
            </w:r>
          </w:p>
        </w:tc>
        <w:tc>
          <w:tcPr>
            <w:tcW w:w="3260" w:type="dxa"/>
            <w:vAlign w:val="center"/>
          </w:tcPr>
          <w:p w:rsidR="00C60E81" w:rsidRPr="00C60E81" w:rsidRDefault="00C60E81" w:rsidP="00262F51">
            <w:pPr>
              <w:rPr>
                <w:sz w:val="14"/>
                <w:szCs w:val="14"/>
              </w:rPr>
            </w:pPr>
            <w:r w:rsidRPr="00C60E81">
              <w:rPr>
                <w:sz w:val="14"/>
                <w:szCs w:val="14"/>
              </w:rPr>
              <w:t> Kullanılacak yangın tesisatı malzemelerinin miktar ve özelliklerini tespit eder.</w:t>
            </w:r>
          </w:p>
        </w:tc>
        <w:tc>
          <w:tcPr>
            <w:tcW w:w="3686" w:type="dxa"/>
            <w:vAlign w:val="center"/>
          </w:tcPr>
          <w:p w:rsidR="00C60E81" w:rsidRPr="00C60E81" w:rsidRDefault="00C60E81" w:rsidP="00262F51">
            <w:pPr>
              <w:rPr>
                <w:sz w:val="14"/>
                <w:szCs w:val="14"/>
              </w:rPr>
            </w:pPr>
            <w:r w:rsidRPr="00C60E81">
              <w:rPr>
                <w:sz w:val="14"/>
                <w:szCs w:val="14"/>
              </w:rPr>
              <w:t>     Bina tehlike sınıfına göre sprinkler arası mesafe ve sprinkler sayısı belirleme kriterleri tanımlanır.</w:t>
              <w:br/>
              <w:t>     Sprinkler    çeşitlerinin    etkili    söndürme    alanları açıklanır.</w:t>
              <w:br/>
              <w:t>     Yangın tesisat hesaplama aşamaları açıklanır.</w:t>
              <w:br/>
              <w:t>     Keşif listesi ve tablo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3.Yangın                  Tesisatı Hesaplamaları</w:t>
            </w:r>
          </w:p>
        </w:tc>
        <w:tc>
          <w:tcPr>
            <w:tcW w:w="3260" w:type="dxa"/>
            <w:vAlign w:val="center"/>
          </w:tcPr>
          <w:p w:rsidR="00C60E81" w:rsidRPr="00C60E81" w:rsidRDefault="00C60E81" w:rsidP="00262F51">
            <w:pPr>
              <w:rPr>
                <w:sz w:val="14"/>
                <w:szCs w:val="14"/>
              </w:rPr>
            </w:pPr>
            <w:r w:rsidRPr="00C60E81">
              <w:rPr>
                <w:sz w:val="14"/>
                <w:szCs w:val="14"/>
              </w:rPr>
              <w:t> Kullanılacak yangın tesisatı malzemelerinin miktar ve özelliklerini tespit eder.</w:t>
            </w:r>
          </w:p>
        </w:tc>
        <w:tc>
          <w:tcPr>
            <w:tcW w:w="3686" w:type="dxa"/>
            <w:vAlign w:val="center"/>
          </w:tcPr>
          <w:p w:rsidR="00C60E81" w:rsidRPr="00C60E81" w:rsidRDefault="00C60E81" w:rsidP="00262F51">
            <w:pPr>
              <w:rPr>
                <w:sz w:val="14"/>
                <w:szCs w:val="14"/>
              </w:rPr>
            </w:pPr>
            <w:r w:rsidRPr="00C60E81">
              <w:rPr>
                <w:sz w:val="14"/>
                <w:szCs w:val="14"/>
              </w:rPr>
              <w:t>     Bina tehlike sınıfına göre sprinkler arası mesafe ve sprinkler sayısı belirleme kriterleri tanımlanır.</w:t>
              <w:br/>
              <w:t>     Sprinkler    çeşitlerinin    etkili    söndürme    alanları açıklanır.</w:t>
              <w:br/>
              <w:t>     Yangın tesisat hesaplama aşamaları açıklanır.</w:t>
              <w:br/>
              <w:t>     Keşif listesi ve tablo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2. Dönem 2. Sınav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    inşaat  projeleri  çizim  programı  bilgisayar  etkileşimli  tahta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    inşaat  projeleri  çizim  programı  bilgisayar  etkileşimli  tahta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Bilgisayar ile Yangın Tesisatı Çizimi 1.    Yangın tesisatı çizim programı kurulumu ve ayarlarını yapma.</w:t>
              <w:br/>
              <w:t>2.    Örnek mimari plan üzerinden yangın tesisatı hesaplamalarını yapma.</w:t>
              <w:br/>
              <w:t>3.    Verilen mimari plana göre üç boyutlu yangın tesisat şemasını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