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8.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BE.8.2.2.4. Spor ortamlarında gerekli güvenlik önlemleri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BE.8.1.1.1. Çeşitli sporlara özgü hareket becerilerini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BE.8.1.2.5. Spor ortamlarında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BE.8.1.2.8. Adil oyun anlayışına uygun davranmayı alışkanlık hâline getirir.</w:t>
              <w:br/>
              <w:t>BE.8.1.2.8. Adil oyun anlayışına uygun davranmayı alışkanlık hâline getirir.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1.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BE.8.1.2.6. Spor ortamında iletişim yollarını etkili olarak kullanır. Sözlü sözsüz ve yazılı iletişim yollarını kullanma üzerinde durulur. Etkinliklerde saygı ve sabır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BE.8.1.2.4. Spor ortamlarında yaşadığı stresli durumlarla başa çıkma yollarını söyler.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BE.8.1.2.7. Sporda takım hedeflerine ulaşmak için iş birliği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BE.8.1.2.10. Spor ve etkinliklere katılımda bireysel farklılığı olanlarla çalışmaya değer verir. Etkinliklerde eşitlik saygı arkadaşlık ve yardımseverlik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BE.8.2.1.1. Fiziksel etkinliklere katılımı alışkanlık hâline getirir.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8.2.1. Düzenli Fiziksel Etkinlik</w:t>
            </w:r>
          </w:p>
        </w:tc>
        <w:tc>
          <w:tcPr>
            <w:tcW w:w="3260" w:type="dxa"/>
            <w:vAlign w:val="center"/>
          </w:tcPr>
          <w:p w:rsidR="00C60E81" w:rsidRPr="00C60E81" w:rsidRDefault="00C60E81" w:rsidP="00262F51">
            <w:pPr>
              <w:rPr>
                <w:sz w:val="14"/>
                <w:szCs w:val="14"/>
              </w:rPr>
            </w:pPr>
            <w:r w:rsidRPr="00C60E81">
              <w:rPr>
                <w:sz w:val="14"/>
                <w:szCs w:val="14"/>
              </w:rPr>
              <w:t>BE.8.2.1.2. Yakın çevresindeki spor imkânlarını etkili kullanır. Etkinliklerde özgürlük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1.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BE.8.1.2.9. Spor dallarına katılımı artıracak liderlik becerileri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BE.8.2.2.5. Spor sakatlıklarından korunma yöntemlerini bilir.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BE.8.2.2.3. Fiziksel etkinliklerde yiyecek ve içecek seçiminde bilinçli tüketici davranışları sergiler. Etkinliklerde sağlığa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BE.8.2.2.1. Fiziksel etkinlik düzeyini korumak için çeşitli motivasyon tekniklerini kullanır. Bireysel motivasyon yöntemleri geliştirme ve etkilerini takip etme vb. teknikler üzerinde durulur.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BE.8.2.2.2. Düzenli olarak yaptığı spor etkinliklerinin fiziksel uygunluğuna etkilerini değerlendirir. Yaptığı fiziksel etkinlik ve spor programının fiziksel uygunluğuna vücut kompozisyonu kalp-dolaşım sistemi dayanıklılığı vb. etkisi ele alınır. Etkinliklerde sorumluluk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8.1.1. Hareket Becerileri</w:t>
            </w:r>
          </w:p>
        </w:tc>
        <w:tc>
          <w:tcPr>
            <w:tcW w:w="3260" w:type="dxa"/>
            <w:vAlign w:val="center"/>
          </w:tcPr>
          <w:p w:rsidR="00C60E81" w:rsidRPr="00C60E81" w:rsidRDefault="00C60E81" w:rsidP="00262F51">
            <w:pPr>
              <w:rPr>
                <w:sz w:val="14"/>
                <w:szCs w:val="14"/>
              </w:rPr>
            </w:pPr>
            <w:r w:rsidRPr="00C60E81">
              <w:rPr>
                <w:sz w:val="14"/>
                <w:szCs w:val="14"/>
              </w:rPr>
              <w:t>BE.8.1.1.4. Diğer kültürlere ait geleneksel oyunları oynar.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BE.8.1.2.1. Spor dallarına özgü kavramları açıklar. Spor dallarına özgü teknik saha ekipman gibi kavramlar ele alınır.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BE.8.2.2.6. Fiziksel etkinlikler ve spor konusunda medyada çıkan haberleri takip eder. Etkinliklerde sorumluluk ve çalışkanlık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BE.8.1.2.2. Spor becerilerinin hareket evrelerini analiz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 Spor dallarına özgü kavramları açıklar. Spor dallarına özgü teknik saha ekipman gibi kavramlar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BE.8.1.2.3. Spor dallarına ait oyun kurallarını bilir. Çeşitli spor dallarına ait oyun kuralları ele alınır Oyun ve etkinliklerde arkadaşlık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BE.8.1.1.5. Diğer kültürlere ait halk danslarını uygular. BE.8.2.3.1. Bayram kutlama ve törenlerde sorumluluk alır. Etkinliklerde vatanseverlik ve sorumluluk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BE.8.1.2.11. Katıldığı spor dallarında performansına yönelik öz değerlendirme yapar. Etkinliklerde dürüstlük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BE.8.2.3.2. Atatürkün spora ve sporcuya verdiği önemi inceleyerek çıkarımlarda bulunur. Etkinliklerde tarihsel ve kültürel mirasa duyarlılık değerleri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Ölçme ve Değerlendirme</w:t>
            </w:r>
          </w:p>
        </w:tc>
        <w:tc>
          <w:tcPr>
            <w:tcW w:w="3260" w:type="dxa"/>
            <w:vAlign w:val="center"/>
          </w:tcPr>
          <w:p w:rsidR="00C60E81" w:rsidRPr="00C60E81" w:rsidRDefault="00C60E81" w:rsidP="00262F51">
            <w:pPr>
              <w:rPr>
                <w:sz w:val="14"/>
                <w:szCs w:val="14"/>
              </w:rPr>
            </w:pPr>
            <w:r w:rsidRPr="00C60E81">
              <w:rPr>
                <w:sz w:val="14"/>
                <w:szCs w:val="14"/>
              </w:rPr>
              <w:t>2. Dönem 2. Sınav Ölçme ve Değerlendirme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8.2. AKTİF VE SAĞLIKLI HAYAT</w:t>
            </w:r>
          </w:p>
        </w:tc>
        <w:tc>
          <w:tcPr>
            <w:tcW w:w="2693" w:type="dxa"/>
            <w:vAlign w:val="center"/>
          </w:tcPr>
          <w:p w:rsidR="00C60E81" w:rsidRPr="00C60E81" w:rsidRDefault="00C60E81" w:rsidP="00262F51">
            <w:pPr>
              <w:rPr>
                <w:sz w:val="14"/>
                <w:szCs w:val="14"/>
              </w:rPr>
            </w:pPr>
            <w:r w:rsidRPr="00C60E81">
              <w:rPr>
                <w:sz w:val="14"/>
                <w:szCs w:val="14"/>
              </w:rPr>
              <w:t>8.2.3.Kültürel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BE.8.2.3.4. Olimpik ve Paralimpik okul günleri hazırlar. Etkinliklerde kültürel duyarlılık değeri üzerinde durulur.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8.1. HAREKET YETKİNLİĞİ</w:t>
            </w:r>
          </w:p>
        </w:tc>
        <w:tc>
          <w:tcPr>
            <w:tcW w:w="2693" w:type="dxa"/>
            <w:vAlign w:val="center"/>
          </w:tcPr>
          <w:p w:rsidR="00C60E81" w:rsidRPr="00C60E81" w:rsidRDefault="00C60E81" w:rsidP="00262F51">
            <w:pPr>
              <w:rPr>
                <w:sz w:val="14"/>
                <w:szCs w:val="14"/>
              </w:rPr>
            </w:pPr>
            <w:r w:rsidRPr="00C60E81">
              <w:rPr>
                <w:sz w:val="14"/>
                <w:szCs w:val="14"/>
              </w:rPr>
              <w:t>8.1.2.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BE.8.1.2.12. Beden eğitimi ve spor alanı ile ilgili meslekleri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