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İç MEKAN TASARıMı (MESEM) ALANI 10. SINIF  MAKİ̇NE Bİ̇LGİ̇Sİ̇ (Mİ̇MT)(YENİ*)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