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RADYO TELEVİZYON ALANI 10. SINIF  KAMERA, SES VE İşİK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1. Yönelme özelliğine göre mikrofon seçme</w:t>
            </w:r>
          </w:p>
        </w:tc>
        <w:tc>
          <w:tcPr>
            <w:tcW w:w="3260" w:type="dxa"/>
            <w:vAlign w:val="center"/>
          </w:tcPr>
          <w:p w:rsidR="00C60E81" w:rsidRPr="00C60E81" w:rsidRDefault="00C60E81" w:rsidP="00262F51">
            <w:pPr>
              <w:rPr>
                <w:sz w:val="14"/>
                <w:szCs w:val="14"/>
              </w:rPr>
            </w:pPr>
            <w:r w:rsidRPr="00C60E81">
              <w:rPr>
                <w:sz w:val="14"/>
                <w:szCs w:val="14"/>
              </w:rPr>
              <w:t> Yönelme özelliğine göre mikrofon seçer.</w:t>
            </w:r>
          </w:p>
        </w:tc>
        <w:tc>
          <w:tcPr>
            <w:tcW w:w="3686" w:type="dxa"/>
            <w:vAlign w:val="center"/>
          </w:tcPr>
          <w:p w:rsidR="00C60E81" w:rsidRPr="00C60E81" w:rsidRDefault="00C60E81" w:rsidP="00262F51">
            <w:pPr>
              <w:rPr>
                <w:sz w:val="14"/>
                <w:szCs w:val="14"/>
              </w:rPr>
            </w:pPr>
            <w:r w:rsidRPr="00C60E81">
              <w:rPr>
                <w:sz w:val="14"/>
                <w:szCs w:val="14"/>
              </w:rPr>
              <w:t>       Yönelme özelliklerine göre mikrofonlar anlatılır.</w:t>
              <w:br/>
              <w:t>       Farklı yönelme özelliklerine sahip mikrofonlarla ses kaydı yaptırılır ve dinletilir.</w:t>
              <w:br/>
              <w:t>       Farklı yönelme özelliklerine sahip mikrofonların hangi amaçla kullanıldığını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2. Kullanım özelliğine göre mikrofon seçme</w:t>
            </w:r>
          </w:p>
        </w:tc>
        <w:tc>
          <w:tcPr>
            <w:tcW w:w="3260" w:type="dxa"/>
            <w:vAlign w:val="center"/>
          </w:tcPr>
          <w:p w:rsidR="00C60E81" w:rsidRPr="00C60E81" w:rsidRDefault="00C60E81" w:rsidP="00262F51">
            <w:pPr>
              <w:rPr>
                <w:sz w:val="14"/>
                <w:szCs w:val="14"/>
              </w:rPr>
            </w:pPr>
            <w:r w:rsidRPr="00C60E81">
              <w:rPr>
                <w:sz w:val="14"/>
                <w:szCs w:val="14"/>
              </w:rPr>
              <w:t> Kullanım özelliğine göre mikrofon seçer.</w:t>
            </w:r>
          </w:p>
        </w:tc>
        <w:tc>
          <w:tcPr>
            <w:tcW w:w="3686" w:type="dxa"/>
            <w:vAlign w:val="center"/>
          </w:tcPr>
          <w:p w:rsidR="00C60E81" w:rsidRPr="00C60E81" w:rsidRDefault="00C60E81" w:rsidP="00262F51">
            <w:pPr>
              <w:rPr>
                <w:sz w:val="14"/>
                <w:szCs w:val="14"/>
              </w:rPr>
            </w:pPr>
            <w:r w:rsidRPr="00C60E81">
              <w:rPr>
                <w:sz w:val="14"/>
                <w:szCs w:val="14"/>
              </w:rPr>
              <w:t>       Kullanım özelliklerine göre mikrofonlar anlatılır.</w:t>
              <w:br/>
              <w:t>       Farklı kullanım özelliklerine sahip mikrofonlarla ses kaydı yaptırılır ve dinletilir.</w:t>
              <w:br/>
              <w:t>       Farklı kullanım özelliklerine sahip mikrofonların hangi amaçla kullanıldığı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Ses Kaydı ve Ses Mikserinin Kullanımı</w:t>
            </w:r>
          </w:p>
        </w:tc>
        <w:tc>
          <w:tcPr>
            <w:tcW w:w="2693" w:type="dxa"/>
            <w:vAlign w:val="center"/>
          </w:tcPr>
          <w:p w:rsidR="00C60E81" w:rsidRPr="00C60E81" w:rsidRDefault="00C60E81" w:rsidP="00262F51">
            <w:pPr>
              <w:rPr>
                <w:sz w:val="14"/>
                <w:szCs w:val="14"/>
              </w:rPr>
            </w:pPr>
            <w:r w:rsidRPr="00C60E81">
              <w:rPr>
                <w:sz w:val="14"/>
                <w:szCs w:val="14"/>
              </w:rPr>
              <w:t>3. Ses mikseri kullanma</w:t>
            </w:r>
          </w:p>
        </w:tc>
        <w:tc>
          <w:tcPr>
            <w:tcW w:w="3260" w:type="dxa"/>
            <w:vAlign w:val="center"/>
          </w:tcPr>
          <w:p w:rsidR="00C60E81" w:rsidRPr="00C60E81" w:rsidRDefault="00C60E81" w:rsidP="00262F51">
            <w:pPr>
              <w:rPr>
                <w:sz w:val="14"/>
                <w:szCs w:val="14"/>
              </w:rPr>
            </w:pPr>
            <w:r w:rsidRPr="00C60E81">
              <w:rPr>
                <w:sz w:val="14"/>
                <w:szCs w:val="14"/>
              </w:rPr>
              <w:t> Ses mikseri kullanır.</w:t>
            </w:r>
          </w:p>
        </w:tc>
        <w:tc>
          <w:tcPr>
            <w:tcW w:w="3686" w:type="dxa"/>
            <w:vAlign w:val="center"/>
          </w:tcPr>
          <w:p w:rsidR="00C60E81" w:rsidRPr="00C60E81" w:rsidRDefault="00C60E81" w:rsidP="00262F51">
            <w:pPr>
              <w:rPr>
                <w:sz w:val="14"/>
                <w:szCs w:val="14"/>
              </w:rPr>
            </w:pPr>
            <w:r w:rsidRPr="00C60E81">
              <w:rPr>
                <w:sz w:val="14"/>
                <w:szCs w:val="14"/>
              </w:rPr>
              <w:t>       Ses mikserine bağlanan konektörleri tanıtır.</w:t>
              <w:br/>
              <w:t>       Ses mikserine farklı türlerde mikrofonları bağlatır.</w:t>
              <w:br/>
              <w:t>       Ses mikserine audio monitör ve bilgisayar bağlatır.</w:t>
              <w:br/>
              <w:t>       Mikrofon ve bilgisayardan gelen sesleri mikser kullanarak hoparlöre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1. Radyo tiyatrosu metni yazma</w:t>
            </w:r>
          </w:p>
        </w:tc>
        <w:tc>
          <w:tcPr>
            <w:tcW w:w="3260" w:type="dxa"/>
            <w:vAlign w:val="center"/>
          </w:tcPr>
          <w:p w:rsidR="00C60E81" w:rsidRPr="00C60E81" w:rsidRDefault="00C60E81" w:rsidP="00262F51">
            <w:pPr>
              <w:rPr>
                <w:sz w:val="14"/>
                <w:szCs w:val="14"/>
              </w:rPr>
            </w:pPr>
            <w:r w:rsidRPr="00C60E81">
              <w:rPr>
                <w:sz w:val="14"/>
                <w:szCs w:val="14"/>
              </w:rPr>
              <w:t> Radyo tiyatrosu metni yazar.</w:t>
            </w:r>
          </w:p>
        </w:tc>
        <w:tc>
          <w:tcPr>
            <w:tcW w:w="3686" w:type="dxa"/>
            <w:vAlign w:val="center"/>
          </w:tcPr>
          <w:p w:rsidR="00C60E81" w:rsidRPr="00C60E81" w:rsidRDefault="00C60E81" w:rsidP="00262F51">
            <w:pPr>
              <w:rPr>
                <w:sz w:val="14"/>
                <w:szCs w:val="14"/>
              </w:rPr>
            </w:pPr>
            <w:r w:rsidRPr="00C60E81">
              <w:rPr>
                <w:sz w:val="14"/>
                <w:szCs w:val="14"/>
              </w:rPr>
              <w:t>       Örnek radyo tiyatroları dinletilir.</w:t>
              <w:br/>
              <w:t>       Örnek  radyo  tiyatrosu  metinlerinin biçim ve içerik özelliklerini inceletir.</w:t>
              <w:br/>
              <w:t>       Özgün bir radyo tiyatrosu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1. Dönem 1. Sınav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Radyo Tiyatrosu Hazırlama</w:t>
            </w:r>
          </w:p>
        </w:tc>
        <w:tc>
          <w:tcPr>
            <w:tcW w:w="2693" w:type="dxa"/>
            <w:vAlign w:val="center"/>
          </w:tcPr>
          <w:p w:rsidR="00C60E81" w:rsidRPr="00C60E81" w:rsidRDefault="00C60E81" w:rsidP="00262F51">
            <w:pPr>
              <w:rPr>
                <w:sz w:val="14"/>
                <w:szCs w:val="14"/>
              </w:rPr>
            </w:pPr>
            <w:r w:rsidRPr="00C60E81">
              <w:rPr>
                <w:sz w:val="14"/>
                <w:szCs w:val="14"/>
              </w:rPr>
              <w:t>2. Radyo tiyatrosu için gerekli unsurları</w:t>
            </w:r>
          </w:p>
        </w:tc>
        <w:tc>
          <w:tcPr>
            <w:tcW w:w="3260" w:type="dxa"/>
            <w:vAlign w:val="center"/>
          </w:tcPr>
          <w:p w:rsidR="00C60E81" w:rsidRPr="00C60E81" w:rsidRDefault="00C60E81" w:rsidP="00262F51">
            <w:pPr>
              <w:rPr>
                <w:sz w:val="14"/>
                <w:szCs w:val="14"/>
              </w:rPr>
            </w:pPr>
            <w:r w:rsidRPr="00C60E81">
              <w:rPr>
                <w:sz w:val="14"/>
                <w:szCs w:val="14"/>
              </w:rPr>
              <w:t> Radyo tiyatrosu için gerekli unsurları hazırlar.</w:t>
            </w:r>
          </w:p>
        </w:tc>
        <w:tc>
          <w:tcPr>
            <w:tcW w:w="3686" w:type="dxa"/>
            <w:vAlign w:val="center"/>
          </w:tcPr>
          <w:p w:rsidR="00C60E81" w:rsidRPr="00C60E81" w:rsidRDefault="00C60E81" w:rsidP="00262F51">
            <w:pPr>
              <w:rPr>
                <w:sz w:val="14"/>
                <w:szCs w:val="14"/>
              </w:rPr>
            </w:pPr>
            <w:r w:rsidRPr="00C60E81">
              <w:rPr>
                <w:sz w:val="14"/>
                <w:szCs w:val="14"/>
              </w:rPr>
              <w:t>       Radyo tiyatrosunun diyaloglarını kaydeder.</w:t>
              <w:br/>
              <w:t>       Radyo tiyatrosunun efektlerini kaydeder veveya seçer.</w:t>
              <w:br/>
              <w:t>       Radyo tiyatrosunun müziklerini kaydeder veveya seçer.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1.  Beyaz ve siyah ayarı yapma</w:t>
            </w:r>
          </w:p>
        </w:tc>
        <w:tc>
          <w:tcPr>
            <w:tcW w:w="3260" w:type="dxa"/>
            <w:vAlign w:val="center"/>
          </w:tcPr>
          <w:p w:rsidR="00C60E81" w:rsidRPr="00C60E81" w:rsidRDefault="00C60E81" w:rsidP="00262F51">
            <w:pPr>
              <w:rPr>
                <w:sz w:val="14"/>
                <w:szCs w:val="14"/>
              </w:rPr>
            </w:pPr>
            <w:r w:rsidRPr="00C60E81">
              <w:rPr>
                <w:sz w:val="14"/>
                <w:szCs w:val="14"/>
              </w:rPr>
              <w:t> Beyaz ve siyah ayarı yapar.</w:t>
            </w:r>
          </w:p>
        </w:tc>
        <w:tc>
          <w:tcPr>
            <w:tcW w:w="3686" w:type="dxa"/>
            <w:vAlign w:val="center"/>
          </w:tcPr>
          <w:p w:rsidR="00C60E81" w:rsidRPr="00C60E81" w:rsidRDefault="00C60E81" w:rsidP="00262F51">
            <w:pPr>
              <w:rPr>
                <w:sz w:val="14"/>
                <w:szCs w:val="14"/>
              </w:rPr>
            </w:pPr>
            <w:r w:rsidRPr="00C60E81">
              <w:rPr>
                <w:sz w:val="14"/>
                <w:szCs w:val="14"/>
              </w:rPr>
              <w:t>       Renk sıcaklığı ve Kelvini açıklar.</w:t>
              <w:br/>
              <w:t>       Kameraya Kelvin değeri atamasını ve kameranın Kelvin seçicisini kullanmasını sağlar.</w:t>
              <w:br/>
              <w:t>       Manuel beyaz ayarını yaptırır.</w:t>
              <w:br/>
              <w:t>       Siyah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2.  Gain ayarı yapma</w:t>
            </w:r>
          </w:p>
        </w:tc>
        <w:tc>
          <w:tcPr>
            <w:tcW w:w="3260" w:type="dxa"/>
            <w:vAlign w:val="center"/>
          </w:tcPr>
          <w:p w:rsidR="00C60E81" w:rsidRPr="00C60E81" w:rsidRDefault="00C60E81" w:rsidP="00262F51">
            <w:pPr>
              <w:rPr>
                <w:sz w:val="14"/>
                <w:szCs w:val="14"/>
              </w:rPr>
            </w:pPr>
            <w:r w:rsidRPr="00C60E81">
              <w:rPr>
                <w:sz w:val="14"/>
                <w:szCs w:val="14"/>
              </w:rPr>
              <w:t> Gain ayarını yapar.</w:t>
            </w:r>
          </w:p>
        </w:tc>
        <w:tc>
          <w:tcPr>
            <w:tcW w:w="3686" w:type="dxa"/>
            <w:vAlign w:val="center"/>
          </w:tcPr>
          <w:p w:rsidR="00C60E81" w:rsidRPr="00C60E81" w:rsidRDefault="00C60E81" w:rsidP="00262F51">
            <w:pPr>
              <w:rPr>
                <w:sz w:val="14"/>
                <w:szCs w:val="14"/>
              </w:rPr>
            </w:pPr>
            <w:r w:rsidRPr="00C60E81">
              <w:rPr>
                <w:sz w:val="14"/>
                <w:szCs w:val="14"/>
              </w:rPr>
              <w:t>       Gain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3.  Shutter ayarı yapma</w:t>
            </w:r>
          </w:p>
        </w:tc>
        <w:tc>
          <w:tcPr>
            <w:tcW w:w="3260" w:type="dxa"/>
            <w:vAlign w:val="center"/>
          </w:tcPr>
          <w:p w:rsidR="00C60E81" w:rsidRPr="00C60E81" w:rsidRDefault="00C60E81" w:rsidP="00262F51">
            <w:pPr>
              <w:rPr>
                <w:sz w:val="14"/>
                <w:szCs w:val="14"/>
              </w:rPr>
            </w:pPr>
            <w:r w:rsidRPr="00C60E81">
              <w:rPr>
                <w:sz w:val="14"/>
                <w:szCs w:val="14"/>
              </w:rPr>
              <w:t> Shutter ayarını yapar.</w:t>
            </w:r>
          </w:p>
        </w:tc>
        <w:tc>
          <w:tcPr>
            <w:tcW w:w="3686" w:type="dxa"/>
            <w:vAlign w:val="center"/>
          </w:tcPr>
          <w:p w:rsidR="00C60E81" w:rsidRPr="00C60E81" w:rsidRDefault="00C60E81" w:rsidP="00262F51">
            <w:pPr>
              <w:rPr>
                <w:sz w:val="14"/>
                <w:szCs w:val="14"/>
              </w:rPr>
            </w:pPr>
            <w:r w:rsidRPr="00C60E81">
              <w:rPr>
                <w:sz w:val="14"/>
                <w:szCs w:val="14"/>
              </w:rPr>
              <w:t>       Shutter ayarını açıklar ve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Ayarlarının Yapılması</w:t>
            </w:r>
          </w:p>
        </w:tc>
        <w:tc>
          <w:tcPr>
            <w:tcW w:w="2693" w:type="dxa"/>
            <w:vAlign w:val="center"/>
          </w:tcPr>
          <w:p w:rsidR="00C60E81" w:rsidRPr="00C60E81" w:rsidRDefault="00C60E81" w:rsidP="00262F51">
            <w:pPr>
              <w:rPr>
                <w:sz w:val="14"/>
                <w:szCs w:val="14"/>
              </w:rPr>
            </w:pPr>
            <w:r w:rsidRPr="00C60E81">
              <w:rPr>
                <w:sz w:val="14"/>
                <w:szCs w:val="14"/>
              </w:rPr>
              <w:t>4.  Bakaç ayarlarını yapma</w:t>
            </w:r>
          </w:p>
        </w:tc>
        <w:tc>
          <w:tcPr>
            <w:tcW w:w="3260" w:type="dxa"/>
            <w:vAlign w:val="center"/>
          </w:tcPr>
          <w:p w:rsidR="00C60E81" w:rsidRPr="00C60E81" w:rsidRDefault="00C60E81" w:rsidP="00262F51">
            <w:pPr>
              <w:rPr>
                <w:sz w:val="14"/>
                <w:szCs w:val="14"/>
              </w:rPr>
            </w:pPr>
            <w:r w:rsidRPr="00C60E81">
              <w:rPr>
                <w:sz w:val="14"/>
                <w:szCs w:val="14"/>
              </w:rPr>
              <w:t> Bakaç ayarlarını yapar.</w:t>
            </w:r>
          </w:p>
        </w:tc>
        <w:tc>
          <w:tcPr>
            <w:tcW w:w="3686" w:type="dxa"/>
            <w:vAlign w:val="center"/>
          </w:tcPr>
          <w:p w:rsidR="00C60E81" w:rsidRPr="00C60E81" w:rsidRDefault="00C60E81" w:rsidP="00262F51">
            <w:pPr>
              <w:rPr>
                <w:sz w:val="14"/>
                <w:szCs w:val="14"/>
              </w:rPr>
            </w:pPr>
            <w:r w:rsidRPr="00C60E81">
              <w:rPr>
                <w:sz w:val="14"/>
                <w:szCs w:val="14"/>
              </w:rPr>
              <w:t>       Color bar kullanarak bakaç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1.   Gövdeyle yapılan hareketleri uygulama</w:t>
            </w:r>
          </w:p>
        </w:tc>
        <w:tc>
          <w:tcPr>
            <w:tcW w:w="3260" w:type="dxa"/>
            <w:vAlign w:val="center"/>
          </w:tcPr>
          <w:p w:rsidR="00C60E81" w:rsidRPr="00C60E81" w:rsidRDefault="00C60E81" w:rsidP="00262F51">
            <w:pPr>
              <w:rPr>
                <w:sz w:val="14"/>
                <w:szCs w:val="14"/>
              </w:rPr>
            </w:pPr>
            <w:r w:rsidRPr="00C60E81">
              <w:rPr>
                <w:sz w:val="14"/>
                <w:szCs w:val="14"/>
              </w:rPr>
              <w:t> Gövdeyle yapılan hareketleri uygular.</w:t>
            </w:r>
          </w:p>
        </w:tc>
        <w:tc>
          <w:tcPr>
            <w:tcW w:w="3686" w:type="dxa"/>
            <w:vAlign w:val="center"/>
          </w:tcPr>
          <w:p w:rsidR="00C60E81" w:rsidRPr="00C60E81" w:rsidRDefault="00C60E81" w:rsidP="00262F51">
            <w:pPr>
              <w:rPr>
                <w:sz w:val="14"/>
                <w:szCs w:val="14"/>
              </w:rPr>
            </w:pPr>
            <w:r w:rsidRPr="00C60E81">
              <w:rPr>
                <w:sz w:val="14"/>
                <w:szCs w:val="14"/>
              </w:rPr>
              <w:t>       Pan ve tilt hareketlerinin kullanım amaçlarından bahseder</w:t>
              <w:br/>
              <w:t>       Pan ve tilt hareketlerini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2.   Mercekle yapılan hareketleri uygulama</w:t>
            </w:r>
          </w:p>
        </w:tc>
        <w:tc>
          <w:tcPr>
            <w:tcW w:w="3260" w:type="dxa"/>
            <w:vAlign w:val="center"/>
          </w:tcPr>
          <w:p w:rsidR="00C60E81" w:rsidRPr="00C60E81" w:rsidRDefault="00C60E81" w:rsidP="00262F51">
            <w:pPr>
              <w:rPr>
                <w:sz w:val="14"/>
                <w:szCs w:val="14"/>
              </w:rPr>
            </w:pPr>
            <w:r w:rsidRPr="00C60E81">
              <w:rPr>
                <w:sz w:val="14"/>
                <w:szCs w:val="14"/>
              </w:rPr>
              <w:t> Mercekle yapılan hareketleri uygular.</w:t>
            </w:r>
          </w:p>
        </w:tc>
        <w:tc>
          <w:tcPr>
            <w:tcW w:w="3686" w:type="dxa"/>
            <w:vAlign w:val="center"/>
          </w:tcPr>
          <w:p w:rsidR="00C60E81" w:rsidRPr="00C60E81" w:rsidRDefault="00C60E81" w:rsidP="00262F51">
            <w:pPr>
              <w:rPr>
                <w:sz w:val="14"/>
                <w:szCs w:val="14"/>
              </w:rPr>
            </w:pPr>
            <w:r w:rsidRPr="00C60E81">
              <w:rPr>
                <w:sz w:val="14"/>
                <w:szCs w:val="14"/>
              </w:rPr>
              <w:t>       Zoom in ve zoom out hareketlerini uygulatır.</w:t>
              <w:br/>
              <w:t>       Mezopan hareketini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 Hareketlerinin Uygulanması</w:t>
            </w:r>
          </w:p>
        </w:tc>
        <w:tc>
          <w:tcPr>
            <w:tcW w:w="2693" w:type="dxa"/>
            <w:vAlign w:val="center"/>
          </w:tcPr>
          <w:p w:rsidR="00C60E81" w:rsidRPr="00C60E81" w:rsidRDefault="00C60E81" w:rsidP="00262F51">
            <w:pPr>
              <w:rPr>
                <w:sz w:val="14"/>
                <w:szCs w:val="14"/>
              </w:rPr>
            </w:pPr>
            <w:r w:rsidRPr="00C60E81">
              <w:rPr>
                <w:sz w:val="14"/>
                <w:szCs w:val="14"/>
              </w:rPr>
              <w:t>3.   Kameranın yardımcı ekipmanlarla yaptığı hareketleri uygulama</w:t>
            </w:r>
          </w:p>
        </w:tc>
        <w:tc>
          <w:tcPr>
            <w:tcW w:w="3260" w:type="dxa"/>
            <w:vAlign w:val="center"/>
          </w:tcPr>
          <w:p w:rsidR="00C60E81" w:rsidRPr="00C60E81" w:rsidRDefault="00C60E81" w:rsidP="00262F51">
            <w:pPr>
              <w:rPr>
                <w:sz w:val="14"/>
                <w:szCs w:val="14"/>
              </w:rPr>
            </w:pPr>
            <w:r w:rsidRPr="00C60E81">
              <w:rPr>
                <w:sz w:val="14"/>
                <w:szCs w:val="14"/>
              </w:rPr>
              <w:t>1. Dönem 2. Sınav  Kameranın yardımcı ekipmanlarla yaptığı hareketleri uygular.</w:t>
            </w:r>
          </w:p>
        </w:tc>
        <w:tc>
          <w:tcPr>
            <w:tcW w:w="3686" w:type="dxa"/>
            <w:vAlign w:val="center"/>
          </w:tcPr>
          <w:p w:rsidR="00C60E81" w:rsidRPr="00C60E81" w:rsidRDefault="00C60E81" w:rsidP="00262F51">
            <w:pPr>
              <w:rPr>
                <w:sz w:val="14"/>
                <w:szCs w:val="14"/>
              </w:rPr>
            </w:pPr>
            <w:r w:rsidRPr="00C60E81">
              <w:rPr>
                <w:sz w:val="14"/>
                <w:szCs w:val="14"/>
              </w:rPr>
              <w:t>       Çekimin amacına uygun kamera altlığı seçtirir.</w:t>
              <w:br/>
              <w:t>       Kamera  altlığına  uygun  kamera  hareketlerini uygulatır.</w:t>
              <w:br/>
              <w:t>       Su altı kameramanlığı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2. Kompozisyon bileşenlerini uygulama</w:t>
            </w:r>
          </w:p>
        </w:tc>
        <w:tc>
          <w:tcPr>
            <w:tcW w:w="3260" w:type="dxa"/>
            <w:vAlign w:val="center"/>
          </w:tcPr>
          <w:p w:rsidR="00C60E81" w:rsidRPr="00C60E81" w:rsidRDefault="00C60E81" w:rsidP="00262F51">
            <w:pPr>
              <w:rPr>
                <w:sz w:val="14"/>
                <w:szCs w:val="14"/>
              </w:rPr>
            </w:pPr>
            <w:r w:rsidRPr="00C60E81">
              <w:rPr>
                <w:sz w:val="14"/>
                <w:szCs w:val="14"/>
              </w:rPr>
              <w:t> Kompozisyon bileşenlerini uygular.</w:t>
            </w:r>
          </w:p>
        </w:tc>
        <w:tc>
          <w:tcPr>
            <w:tcW w:w="3686" w:type="dxa"/>
            <w:vAlign w:val="center"/>
          </w:tcPr>
          <w:p w:rsidR="00C60E81" w:rsidRPr="00C60E81" w:rsidRDefault="00C60E81" w:rsidP="00262F51">
            <w:pPr>
              <w:rPr>
                <w:sz w:val="14"/>
                <w:szCs w:val="14"/>
              </w:rPr>
            </w:pPr>
            <w:r w:rsidRPr="00C60E81">
              <w:rPr>
                <w:sz w:val="14"/>
                <w:szCs w:val="14"/>
              </w:rPr>
              <w:t>       Kompozisyon bileşenlerini anlatır.</w:t>
              <w:br/>
              <w:t>       Kompozisyon bileşenlerine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3. Çerçeveleme kurallarını uygulama</w:t>
            </w:r>
          </w:p>
        </w:tc>
        <w:tc>
          <w:tcPr>
            <w:tcW w:w="3260" w:type="dxa"/>
            <w:vAlign w:val="center"/>
          </w:tcPr>
          <w:p w:rsidR="00C60E81" w:rsidRPr="00C60E81" w:rsidRDefault="00C60E81" w:rsidP="00262F51">
            <w:pPr>
              <w:rPr>
                <w:sz w:val="14"/>
                <w:szCs w:val="14"/>
              </w:rPr>
            </w:pPr>
            <w:r w:rsidRPr="00C60E81">
              <w:rPr>
                <w:sz w:val="14"/>
                <w:szCs w:val="14"/>
              </w:rPr>
              <w:t> Çerçeveleme kurallarını uygular.</w:t>
            </w:r>
          </w:p>
        </w:tc>
        <w:tc>
          <w:tcPr>
            <w:tcW w:w="3686" w:type="dxa"/>
            <w:vAlign w:val="center"/>
          </w:tcPr>
          <w:p w:rsidR="00C60E81" w:rsidRPr="00C60E81" w:rsidRDefault="00C60E81" w:rsidP="00262F51">
            <w:pPr>
              <w:rPr>
                <w:sz w:val="14"/>
                <w:szCs w:val="14"/>
              </w:rPr>
            </w:pPr>
            <w:r w:rsidRPr="00C60E81">
              <w:rPr>
                <w:sz w:val="14"/>
                <w:szCs w:val="14"/>
              </w:rPr>
              <w:t>       Baş bakış hareket boşluğunu anlatır.</w:t>
              <w:br/>
              <w:t>       Baş bakış hareket  boşluğuna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4. Çekimin amacına uygun olarak kamera konumunu belirleme</w:t>
            </w:r>
          </w:p>
        </w:tc>
        <w:tc>
          <w:tcPr>
            <w:tcW w:w="3260" w:type="dxa"/>
            <w:vAlign w:val="center"/>
          </w:tcPr>
          <w:p w:rsidR="00C60E81" w:rsidRPr="00C60E81" w:rsidRDefault="00C60E81" w:rsidP="00262F51">
            <w:pPr>
              <w:rPr>
                <w:sz w:val="14"/>
                <w:szCs w:val="14"/>
              </w:rPr>
            </w:pPr>
            <w:r w:rsidRPr="00C60E81">
              <w:rPr>
                <w:sz w:val="14"/>
                <w:szCs w:val="14"/>
              </w:rPr>
              <w:t> Çekimin amacına uygun olarak kamera konumunu belirler.</w:t>
            </w:r>
          </w:p>
        </w:tc>
        <w:tc>
          <w:tcPr>
            <w:tcW w:w="3686" w:type="dxa"/>
            <w:vAlign w:val="center"/>
          </w:tcPr>
          <w:p w:rsidR="00C60E81" w:rsidRPr="00C60E81" w:rsidRDefault="00C60E81" w:rsidP="00262F51">
            <w:pPr>
              <w:rPr>
                <w:sz w:val="14"/>
                <w:szCs w:val="14"/>
              </w:rPr>
            </w:pPr>
            <w:r w:rsidRPr="00C60E81">
              <w:rPr>
                <w:sz w:val="14"/>
                <w:szCs w:val="14"/>
              </w:rPr>
              <w:t>       Alt açı üst açı göz hizası kuş bakışı dutch çarpık açı nesnel ve öznel açıları anlatır.</w:t>
              <w:br/>
              <w:t>       Bu açılara uygun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Kamerada Kompozisyon Kurallarının Uygulanması</w:t>
            </w:r>
          </w:p>
        </w:tc>
        <w:tc>
          <w:tcPr>
            <w:tcW w:w="2693" w:type="dxa"/>
            <w:vAlign w:val="center"/>
          </w:tcPr>
          <w:p w:rsidR="00C60E81" w:rsidRPr="00C60E81" w:rsidRDefault="00C60E81" w:rsidP="00262F51">
            <w:pPr>
              <w:rPr>
                <w:sz w:val="14"/>
                <w:szCs w:val="14"/>
              </w:rPr>
            </w:pPr>
            <w:r w:rsidRPr="00C60E81">
              <w:rPr>
                <w:sz w:val="14"/>
                <w:szCs w:val="14"/>
              </w:rPr>
              <w:t>5. Aks kuralını uygulama</w:t>
            </w:r>
          </w:p>
        </w:tc>
        <w:tc>
          <w:tcPr>
            <w:tcW w:w="3260" w:type="dxa"/>
            <w:vAlign w:val="center"/>
          </w:tcPr>
          <w:p w:rsidR="00C60E81" w:rsidRPr="00C60E81" w:rsidRDefault="00C60E81" w:rsidP="00262F51">
            <w:pPr>
              <w:rPr>
                <w:sz w:val="14"/>
                <w:szCs w:val="14"/>
              </w:rPr>
            </w:pPr>
            <w:r w:rsidRPr="00C60E81">
              <w:rPr>
                <w:sz w:val="14"/>
                <w:szCs w:val="14"/>
              </w:rPr>
              <w:t> Aks kuralını uygular.</w:t>
            </w:r>
          </w:p>
        </w:tc>
        <w:tc>
          <w:tcPr>
            <w:tcW w:w="3686" w:type="dxa"/>
            <w:vAlign w:val="center"/>
          </w:tcPr>
          <w:p w:rsidR="00C60E81" w:rsidRPr="00C60E81" w:rsidRDefault="00C60E81" w:rsidP="00262F51">
            <w:pPr>
              <w:rPr>
                <w:sz w:val="14"/>
                <w:szCs w:val="14"/>
              </w:rPr>
            </w:pPr>
            <w:r w:rsidRPr="00C60E81">
              <w:rPr>
                <w:sz w:val="14"/>
                <w:szCs w:val="14"/>
              </w:rPr>
              <w:t>       Amors çerçeveleme tekniğini anlatır.</w:t>
              <w:br/>
              <w:t>       Aks kuralını anlatır.</w:t>
              <w:br/>
              <w:t>       Aks kuralına uygun amors çekim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2. Dönem 1. Sınav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1. Sert ve yumuşak ışık kaynaklarını kullanma</w:t>
            </w:r>
          </w:p>
        </w:tc>
        <w:tc>
          <w:tcPr>
            <w:tcW w:w="3260" w:type="dxa"/>
            <w:vAlign w:val="center"/>
          </w:tcPr>
          <w:p w:rsidR="00C60E81" w:rsidRPr="00C60E81" w:rsidRDefault="00C60E81" w:rsidP="00262F51">
            <w:pPr>
              <w:rPr>
                <w:sz w:val="14"/>
                <w:szCs w:val="14"/>
              </w:rPr>
            </w:pPr>
            <w:r w:rsidRPr="00C60E81">
              <w:rPr>
                <w:sz w:val="14"/>
                <w:szCs w:val="14"/>
              </w:rPr>
              <w:t> Sert ve yumuşak ışık kaynaklarını kullanır.</w:t>
              <w:br/>
              <w:t>Temel aydınlatma düzeni kurar.</w:t>
            </w:r>
          </w:p>
        </w:tc>
        <w:tc>
          <w:tcPr>
            <w:tcW w:w="3686" w:type="dxa"/>
            <w:vAlign w:val="center"/>
          </w:tcPr>
          <w:p w:rsidR="00C60E81" w:rsidRPr="00C60E81" w:rsidRDefault="00C60E81" w:rsidP="00262F51">
            <w:pPr>
              <w:rPr>
                <w:sz w:val="14"/>
                <w:szCs w:val="14"/>
              </w:rPr>
            </w:pPr>
            <w:r w:rsidRPr="00C60E81">
              <w:rPr>
                <w:sz w:val="14"/>
                <w:szCs w:val="14"/>
              </w:rPr>
              <w:t>       Projektörlerin yapısını açıklar.</w:t>
              <w:br/>
              <w:t>       Sert ve yumuşak ışık kaynaklarını açıklar.</w:t>
              <w:br/>
              <w:t>     Sert ve yumuşak ışık kaynaklarının gölge ve kontrast etkilerini uygulatır.</w:t>
              <w:br/>
              <w:t>       3 ışıklı temel aydınlatma düzeni kurmasını sağlar.</w:t>
              <w:br/>
              <w:t>       5 ışıklı temel aydınlatma düzeni kurmasını sağlar.</w:t>
              <w:br/>
              <w:t> Tek kişi aydınlatma düzeni kurmasını sağlar.</w:t>
              <w:br/>
              <w:t> İki kişi aydınlatma düzeni kurmasını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Aydınlatma</w:t>
            </w:r>
          </w:p>
        </w:tc>
        <w:tc>
          <w:tcPr>
            <w:tcW w:w="2693" w:type="dxa"/>
            <w:vAlign w:val="center"/>
          </w:tcPr>
          <w:p w:rsidR="00C60E81" w:rsidRPr="00C60E81" w:rsidRDefault="00C60E81" w:rsidP="00262F51">
            <w:pPr>
              <w:rPr>
                <w:sz w:val="14"/>
                <w:szCs w:val="14"/>
              </w:rPr>
            </w:pPr>
            <w:r w:rsidRPr="00C60E81">
              <w:rPr>
                <w:sz w:val="14"/>
                <w:szCs w:val="14"/>
              </w:rPr>
              <w:t>2. Sıcak ve soğuk ışık kaynaklarını kullanma</w:t>
            </w:r>
          </w:p>
        </w:tc>
        <w:tc>
          <w:tcPr>
            <w:tcW w:w="3260" w:type="dxa"/>
            <w:vAlign w:val="center"/>
          </w:tcPr>
          <w:p w:rsidR="00C60E81" w:rsidRPr="00C60E81" w:rsidRDefault="00C60E81" w:rsidP="00262F51">
            <w:pPr>
              <w:rPr>
                <w:sz w:val="14"/>
                <w:szCs w:val="14"/>
              </w:rPr>
            </w:pPr>
            <w:r w:rsidRPr="00C60E81">
              <w:rPr>
                <w:sz w:val="14"/>
                <w:szCs w:val="14"/>
              </w:rPr>
              <w:t> Sıcak ve soğuk ışık kaynaklarını kullanır.</w:t>
            </w:r>
          </w:p>
        </w:tc>
        <w:tc>
          <w:tcPr>
            <w:tcW w:w="3686" w:type="dxa"/>
            <w:vAlign w:val="center"/>
          </w:tcPr>
          <w:p w:rsidR="00C60E81" w:rsidRPr="00C60E81" w:rsidRDefault="00C60E81" w:rsidP="00262F51">
            <w:pPr>
              <w:rPr>
                <w:sz w:val="14"/>
                <w:szCs w:val="14"/>
              </w:rPr>
            </w:pPr>
            <w:r w:rsidRPr="00C60E81">
              <w:rPr>
                <w:sz w:val="14"/>
                <w:szCs w:val="14"/>
              </w:rPr>
              <w:t>       Projektörlerde kullanılan lamba çeşitlerini açıklar.</w:t>
              <w:br/>
              <w:t>       Projektörlerle birlikte kullanılan filtreleri açıklar.</w:t>
              <w:br/>
              <w:t>       Sıcak ve soğuk ışık kaynaklarını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1. Biyografik belgesel ön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ön çalışmasını yapar.</w:t>
            </w:r>
          </w:p>
        </w:tc>
        <w:tc>
          <w:tcPr>
            <w:tcW w:w="3686" w:type="dxa"/>
            <w:vAlign w:val="center"/>
          </w:tcPr>
          <w:p w:rsidR="00C60E81" w:rsidRPr="00C60E81" w:rsidRDefault="00C60E81" w:rsidP="00262F51">
            <w:pPr>
              <w:rPr>
                <w:sz w:val="14"/>
                <w:szCs w:val="14"/>
              </w:rPr>
            </w:pPr>
            <w:r w:rsidRPr="00C60E81">
              <w:rPr>
                <w:sz w:val="14"/>
                <w:szCs w:val="14"/>
              </w:rPr>
              <w:t> Konu ve tema seçimi yapılmasını sağlar.</w:t>
              <w:br/>
              <w:t> Ön araştırma yaptırır.</w:t>
              <w:br/>
              <w:t> Proje dosyası hazırlatır.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2. Biyografik belgesel içerik çalışmasını yapma</w:t>
            </w:r>
          </w:p>
        </w:tc>
        <w:tc>
          <w:tcPr>
            <w:tcW w:w="3260" w:type="dxa"/>
            <w:vAlign w:val="center"/>
          </w:tcPr>
          <w:p w:rsidR="00C60E81" w:rsidRPr="00C60E81" w:rsidRDefault="00C60E81" w:rsidP="00262F51">
            <w:pPr>
              <w:rPr>
                <w:sz w:val="14"/>
                <w:szCs w:val="14"/>
              </w:rPr>
            </w:pPr>
            <w:r w:rsidRPr="00C60E81">
              <w:rPr>
                <w:sz w:val="14"/>
                <w:szCs w:val="14"/>
              </w:rPr>
              <w:t> Biyografik belgesel içerik çalışmasını yapar.</w:t>
            </w:r>
          </w:p>
        </w:tc>
        <w:tc>
          <w:tcPr>
            <w:tcW w:w="3686" w:type="dxa"/>
            <w:vAlign w:val="center"/>
          </w:tcPr>
          <w:p w:rsidR="00C60E81" w:rsidRPr="00C60E81" w:rsidRDefault="00C60E81" w:rsidP="00262F51">
            <w:pPr>
              <w:rPr>
                <w:sz w:val="14"/>
                <w:szCs w:val="14"/>
              </w:rPr>
            </w:pPr>
            <w:r w:rsidRPr="00C60E81">
              <w:rPr>
                <w:sz w:val="14"/>
                <w:szCs w:val="14"/>
              </w:rPr>
              <w:t> Görüşme röportaj kaynak taraması çalışmaları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Biyografik Belgesel Hazırlanması</w:t>
            </w:r>
          </w:p>
        </w:tc>
        <w:tc>
          <w:tcPr>
            <w:tcW w:w="2693" w:type="dxa"/>
            <w:vAlign w:val="center"/>
          </w:tcPr>
          <w:p w:rsidR="00C60E81" w:rsidRPr="00C60E81" w:rsidRDefault="00C60E81" w:rsidP="00262F51">
            <w:pPr>
              <w:rPr>
                <w:sz w:val="14"/>
                <w:szCs w:val="14"/>
              </w:rPr>
            </w:pPr>
            <w:r w:rsidRPr="00C60E81">
              <w:rPr>
                <w:sz w:val="14"/>
                <w:szCs w:val="14"/>
              </w:rPr>
              <w:t>3. Biyografik belgesel reji planlamasını yapma ve uygulama</w:t>
            </w:r>
          </w:p>
        </w:tc>
        <w:tc>
          <w:tcPr>
            <w:tcW w:w="3260" w:type="dxa"/>
            <w:vAlign w:val="center"/>
          </w:tcPr>
          <w:p w:rsidR="00C60E81" w:rsidRPr="00C60E81" w:rsidRDefault="00C60E81" w:rsidP="00262F51">
            <w:pPr>
              <w:rPr>
                <w:sz w:val="14"/>
                <w:szCs w:val="14"/>
              </w:rPr>
            </w:pPr>
            <w:r w:rsidRPr="00C60E81">
              <w:rPr>
                <w:sz w:val="14"/>
                <w:szCs w:val="14"/>
              </w:rPr>
              <w:t>2. Dönem 2. Sınav  Biyografik belgesel reji planlamasını yapar ve uygular.</w:t>
            </w:r>
          </w:p>
        </w:tc>
        <w:tc>
          <w:tcPr>
            <w:tcW w:w="3686" w:type="dxa"/>
            <w:vAlign w:val="center"/>
          </w:tcPr>
          <w:p w:rsidR="00C60E81" w:rsidRPr="00C60E81" w:rsidRDefault="00C60E81" w:rsidP="00262F51">
            <w:pPr>
              <w:rPr>
                <w:sz w:val="14"/>
                <w:szCs w:val="14"/>
              </w:rPr>
            </w:pPr>
            <w:r w:rsidRPr="00C60E81">
              <w:rPr>
                <w:sz w:val="14"/>
                <w:szCs w:val="14"/>
              </w:rPr>
              <w:t> Belgesel çekiminde kullanılacak kamera ses ve ışık ekipmanlarının hazırlığını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Televizyon Atölyesi</w:t>
              <w:br/>
              <w:t>DonanımAkıllı tahtaprojeksiyon izleme monitörü bilgisayar kamera batarya hafıza kartı tripod çeşitli kamera altlıkları mikrofon audio monitörhoparlör ses mikseri çeşitli konektörler tepe ışığı sert ve yumuşak  ışık  kaynakları  daylight filtre amber filtre difüzyon filtre ışık mikseri.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Kaydı ve Ses Mikserinin Kullanımı 1. Mikrofonları kameraya bağlatarak ses alma karakteristiklerini dinletir.</w:t>
              <w:br/>
              <w:t>2. Kullanım özelliklerine göre mikrofonların bağlantılarını yaptırır.</w:t>
              <w:br/>
              <w:t>3. Miksere bağlanan farklı kaynaklar arasında seçim yapma egzersizi yaptırır.</w:t>
              <w:br/>
              <w:t>4. Fedback önleme çalışmaları yaptırır.</w:t>
              <w:br/>
              <w:t>Radyo Tiyatrosu Hazırlama 1. Örnek radyo tiyatrosu sınıf çalışmasıyla yazıya döktürülür.</w:t>
              <w:br/>
              <w:t>Kamera Ayarlarının Yapılması 1. Otomatik beyaz ayarı manuel beyaz ayarı ön ayarlar ve Kelvin değeri tanımlama seçeneklerini karşılaştırmasını sağlar.</w:t>
              <w:br/>
              <w:t>2. Gain ayarının sonuçlarını değerlendirmesini sağlar.</w:t>
              <w:br/>
              <w:t>3. Shutter ayarının alan derinliği değiştirme yöntemi olarak kullanılmasını sağlar.</w:t>
              <w:br/>
              <w:t>4. Shutter ayarının farklı kullanımlarının sonuçlarını denemesini sağlar.</w:t>
              <w:br/>
              <w:t>Kamera Hareketlerinin Uygulanması 1. Pan ve tilt hareketlerinin elde omuzda ve tripot üzerinde yapılmasını sağlar.</w:t>
              <w:br/>
              <w:t>2. Tripot üzerinde yapılan pan ve tilt hareketinde tripotun pan ve tilt ayarlarını yaptırır.</w:t>
              <w:br/>
              <w:t>3. Hızlı ve yavaş pan ve tiltin sonuçlarını değerlendirmesini sağlar.</w:t>
              <w:br/>
              <w:t>4. Zoom hareketinin perspektif üzerindeki etkisini değerlendirmesini sağlar.</w:t>
              <w:br/>
              <w:t>5. Mezopan hareketinin odak uzaklığı ve alan derinliği ile ilişkisini kurmasını sağlar.</w:t>
              <w:br/>
              <w:t>6. Dolly slider Jimmy jib şaryo drone gimball stadycam gibi altlıklarla yapılan hareketleri uygulatır.</w:t>
              <w:br/>
              <w:t>7. Zomm hareketiyle dolly hareketini karşılaştırmasını sağlar.</w:t>
              <w:br/>
              <w:t>Kamerada Kompozisyon Kurallarının Uygulanması 1. Altın noktaları monitörden kılavuz çizgiler aracılığıyla tespit etmesini sağlar.</w:t>
              <w:br/>
              <w:t>2. Renk çizgi ışık vb. kompozisyon kriterlerini örnek fotoğraf ve videolar üzerinden inceletir.</w:t>
              <w:br/>
              <w:t>3. Reprodüksiyon video çekimleri yaptırarak kompozisyon bileşenlerini uygulatır.</w:t>
              <w:br/>
              <w:t>4. Baş bakış hareket boşluğu ve çerçevelemedeki diğer kurallarla ilgili uygun olan ve olmayan örnekler inceletir.</w:t>
              <w:br/>
              <w:t>5. Aks kuralıyla ilgili örnekler inceletir.</w:t>
              <w:br/>
              <w:t>6. Mizansen oluşturarak en az 4 planlı aks ve amors uygulaması yaptırır.ası yaptırır.</w:t>
              <w:br/>
              <w:t>Temel Aydınlatma 1. Projektörleri ışık masasına bağlatır.</w:t>
              <w:br/>
              <w:t>2. Işık masasını kullandırır.</w:t>
              <w:br/>
              <w:t>3. Röportaj aydınlatması yaptırır.</w:t>
              <w:br/>
              <w:t>4. Dramatik aydınlatma örnekleri gösterir ve uygulatır.</w:t>
              <w:br/>
              <w:t>Biyografik Belgesel Hazırlanması 1. Belgesel çalışmasında grup çalışması yaptırır.</w:t>
              <w:br/>
              <w:t>2. Belgesel çekiminde stok görüntü kullanımını sınırlandırır.</w:t>
              <w:br/>
              <w:t>3. Belgesel çekiminde kamera ayarları ve kompozisyon konusunda kriterler getirir.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