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SEÇMELİ TARİH(YEN*)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Avusturya ile yapılan Zitvatorok Antlaşması ile Avrupa diplomasisinde karşılıklılık ilkesinin kabul edildiği vurgulanır.</w:t>
              <w:br/>
              <w:t>Kazak sorunu nedeniyle Osmanlı Devletinin kuzeye yönelme politikası Hotin-Kamaniçe ve Çehrin seferleri ele alınır.</w:t>
              <w:br/>
              <w:t>Kasr-ı Şirin Antlaşması ile Osmanlı Devletinin doğu sınırının büyük ölçüde belirlendiği belirtilir.</w:t>
              <w:br/>
              <w:t>Öğrencilerin II. Viyana Kuşatması nedeniyle oluşturulan Kutsal İttifakın etkilerini ve Karlofça Antlaşmasının tarihi önemini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Avusturya ile yapılan Zitvatorok Antlaşması ile Avrupa diplomasisinde karşılıklılık ilkesinin kabul edildiği vurgulanır.</w:t>
              <w:br/>
              <w:t>Kazak sorunu nedeniyle Osmanlı Devletinin kuzeye yönelme politikası Hotin-Kamaniçe ve Çehrin seferleri ele alınır.</w:t>
              <w:br/>
              <w:t>Kasr-ı Şirin Antlaşması ile Osmanlı Devletinin doğu sınırının büyük ölçüde belirlendiği belirtilir.</w:t>
              <w:br/>
              <w:t>Öğrencilerin II. Viyana Kuşatması nedeniyle oluşturulan Kutsal İttifakın etkilerini ve Karlofça Antlaşmasının tarihi önemini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değişen deniz stratejilerini küresel askeri ve iktisadi faaliyetlerini ve uyguladıkları sömürgeciliğin etkilerini analiz etmeleri sağlanır.</w:t>
              <w:br/>
              <w:t>Osmanlı Devletinin Akdeniz ve Karadenizdeki hâkimiyetinin zayıflama nedenleri ve bu bağlamda Osmanlı deniz mimarisinde kadırgadan kalyona geçiş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değişen deniz stratejilerini küresel askeri ve iktisadi faaliyetlerini ve uyguladıkları sömürgeciliğin etkilerini analiz etmeleri sağlanır.</w:t>
              <w:br/>
              <w:t>Osmanlı Devletinin Akdeniz ve Karadenizdeki hâkimiyetinin zayıflama nedenleri ve bu bağlamda Osmanlı deniz mimarisinde kadırgadan kalyona geçiş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Başlıca siyasi gelişmeler olarak Prut Antlaşması 1711 Pasarofça Antlaşması 1718 Patrona Halil İsyanı 1730 Belgrad Antlaşması 1739 Kapitülasyonların sürekli hale gelmesi 1740 Çeşme Muharebesi 1770 ve Küçük Kaynarca Antlaşması 1774 verilir.</w:t>
              <w:br/>
              <w:t>Osmanlı Devletinin Karlofça Antlaşması ile kaybettiği toprakları geri alma stratejisi ele alınır.</w:t>
              <w:br/>
              <w:t>Safevi Türk Devletindeki hanedan değişikliğinin Osmanlı Devletinin İran ve Rusya ile ilişkilerine etkisi ele alınır.</w:t>
              <w:br/>
              <w:t>1768-1774 Osmanlı-Rus Savaşı sebepleri ve sonuçları açısından ele alınır ve bu bağlamda öğrencilerin Kırımın kaybının tarihi önemini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Başlıca siyasi gelişmeler olarak Prut Antlaşması 1711 Pasarofça Antlaşması 1718 Patrona Halil İsyanı 1730 Belgrad Antlaşması 1739 Kapitülasyonların sürekli hale gelmesi 1740 Çeşme Muharebesi 1770 ve Küçük Kaynarca Antlaşması 1774 verilir.</w:t>
              <w:br/>
              <w:t>Osmanlı Devletinin Karlofça Antlaşması ile kaybettiği toprakları geri alma stratejisi ele alınır.</w:t>
              <w:br/>
              <w:t>Safevi Türk Devletindeki hanedan değişikliğinin Osmanlı Devletinin İran ve Rusya ile ilişkilerine etkisi ele alınır.</w:t>
              <w:br/>
              <w:t>1768-1774 Osmanlı-Rus Savaşı sebepleri ve sonuçları açısından ele alınır ve bu bağlamda öğrencilerin Kırımın kaybının tarihi önemini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Roma Katolik Kilisesinin baskısına karşı düşünsel-manevi Rönesans-Reform sekülerleşme sosyal ve iktisadi merkantilizm ve burjuvazinin güçlenmesi değişimler ele alınır.</w:t>
              <w:br/>
              <w:t>Öğrencilerin modern devlet hukukunun ortaya çıkışı sırasında Otuz Yıl Savaşları ve Vestfalya Barışını sebep-sonuç ilişkisi içerisinde analiz etmeleri sağlanır.</w:t>
              <w:br/>
              <w:t>Bilimsel Devrimin Avrupada meydana getirdiği değişimlere değinilir.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Roma Katolik Kilisesinin baskısına karşı düşünsel-manevi Rönesans-Reform sekülerleşme sosyal ve iktisadi merkantilizm ve burjuvazinin güçlenmesi değişimler ele alınır.</w:t>
              <w:br/>
              <w:t>Öğrencilerin modern devlet hukukunun ortaya çıkışı sırasında Otuz Yıl Savaşları ve Vestfalya Barışını sebep-sonuç ilişkisi içerisinde analiz etmeleri sağlanır.</w:t>
              <w:br/>
              <w:t>Bilimsel Devrimin Avrupada meydana getirdiği değişimlere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Keşifler Çağı sonrasında Avrupa ve dünyaya yayılan değerli madenlerin Osmanlı coğrafyasında meydana getirdiği enflasyon vurgulanır.</w:t>
              <w:br/>
              <w:t>Sürekli kapitülasyonların Osmanlı ekonomisine etkisine değinilir.</w:t>
              <w:br/>
              <w:t>Merkantilist ekonomi ve Askeri Devrim nedeniyle Osmanlı Devletinin toprak sistemi ve savaş teşkilatında zorunlu dönüşümler Yeniçeri Ocağının artması devşirme sisteminin sona ermesi timar sisteminin önemini kaybetmesi ve ordunun lojistik sisteminin bozulması kısaca açıklanır.</w:t>
              <w:br/>
              <w:t>Öğrencilerin Avrupalıların değişen savaş stratejilerinin kuşatma savaşlarında uzmanlaşan Osmanlı ordusunun meydan savaşlarındaki deneyimine etkisini analiz etmeleri sağlanır.</w:t>
              <w:br/>
              <w:t>Osmanlı Devletinde artan savaş finansmanını karşılama amacıyla alınan tedbirlere vergilerin artırılması iltizam ve malikâne sistemleri olağanüstü savaş vergileri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Keşifler Çağı sonrasında Avrupa ve dünyaya yayılan değerli madenlerin Osmanlı coğrafyasında meydana getirdiği enflasyon vurgulanır.</w:t>
              <w:br/>
              <w:t>Sürekli kapitülasyonların Osmanlı ekonomisine etkisine değinilir.</w:t>
              <w:br/>
              <w:t>Merkantilist ekonomi ve Askeri Devrim nedeniyle Osmanlı Devletinin toprak sistemi ve savaş teşkilatında zorunlu dönüşümler Yeniçeri Ocağının artması devşirme sisteminin sona ermesi timar sisteminin önemini kaybetmesi ve ordunun lojistik sisteminin bozulması kısaca açıklanır.</w:t>
              <w:br/>
              <w:t>Öğrencilerin Avrupalıların değişen savaş stratejilerinin kuşatma savaşlarında uzmanlaşan Osmanlı ordusunun meydan savaşlarındaki deneyimine etkisini analiz etmeleri sağlanır.</w:t>
              <w:br/>
              <w:t>Osmanlı Devletinde artan savaş finansmanını karşılama amacıyla alınan tedbirlere vergilerin artırılması iltizam ve malikâne sistemleri olağanüstü savaş vergileri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XVII. ve XVIII. yüzyıllarda meydana gelen isyanlar Celali ve Yeniçeri isyanları kısaca ele alınır.</w:t>
              <w:br/>
              <w:t>İç siyasi karışıklıkları önlemek amacıyla Ekber ve Erşed Sisteminin uygulanmasına değinilir.</w:t>
              <w:br/>
              <w:t>Layihalar raporlar şeklinde sunulan çözüm önerilerine Koçi Bey Risalesi örnek olarak verilir.</w:t>
              <w:br/>
              <w:t>Lâle Devrindeki yeniliklerin Osmanlı sosyal hayatına etkileri kısaca açıklanır.</w:t>
              <w:br/>
              <w:t>Avrupada matbaanın yaygınlaşmasının bilgi üretimi ve erişimi için sağladığı fırsatlar ve Osmanlı Devletinde Müslümanlar ve gayrimüslimlerin matbaa kullanmaya başlaması süreçleri ele alınır.</w:t>
              <w:br/>
              <w:t>Öğrencilerin dönemin düşünce ve bilim geleneğini canlandıran şahsiyetlerden birini Evliya Çelebi Katip Çelebi vb. araştırarak Osmanlı düşünce geleneğindeki yerleri hakkında çıkarımda bulunmaları sağlanır.</w:t>
              <w:br/>
              <w:t>Öğrencilerin 1595-1800 yılları arasında hüküm süren padişahlardan birinin yönetim tarzını dönemin şartları açısından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XVII. ve XVIII. yüzyıllarda meydana gelen isyanlar Celali ve Yeniçeri isyanları kısaca ele alınır.</w:t>
              <w:br/>
              <w:t>İç siyasi karışıklıkları önlemek amacıyla Ekber ve Erşed Sisteminin uygulanmasına değinilir.</w:t>
              <w:br/>
              <w:t>Layihalar raporlar şeklinde sunulan çözüm önerilerine Koçi Bey Risalesi örnek olarak verilir.</w:t>
              <w:br/>
              <w:t>Lâle Devrindeki yeniliklerin Osmanlı sosyal hayatına etkileri kısaca açıklanır.</w:t>
              <w:br/>
              <w:t>Avrupada matbaanın yaygınlaşmasının bilgi üretimi ve erişimi için sağladığı fırsatlar ve Osmanlı Devletinde Müslümanlar ve gayrimüslimlerin matbaa kullanmaya başlaması süreçleri ele alınır.</w:t>
              <w:br/>
              <w:t>Öğrencilerin dönemin düşünce ve bilim geleneğini canlandıran şahsiyetlerden birini Evliya Çelebi Katip Çelebi vb. araştırarak Osmanlı düşünce geleneğindeki yerleri hakkında çıkarımda bulunmaları sağlanır.</w:t>
              <w:br/>
              <w:t>Öğrencilerin 1595-1800 yılları arasında hüküm süren padişahlardan birinin yönetim tarzını dönemin şartları açısından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Fransız İhtilaline giden süreç ve temel sonuçları açıklanır.</w:t>
              <w:br/>
              <w:t>Öğrencilerin ihtilal sırasında ve sonrasında gerçekleşen katliamları Vendee Katliamı örneği üzerinden ihtilalin sonuçları bağlamında açıklamaları sağlanır.</w:t>
              <w:br/>
              <w:t>Fransız İhtilalinden çıkan fikirlerin imparatorlukların siyasi hayatlarına etkilerine Avusturya-Macaristan Rusya ve Osmanlı örnekler verilir.</w:t>
              <w:br/>
              <w:t>Geleneksel üretim yöntemleri ile sanayi üretim yöntemleri arasındaki farklar ele alınır.</w:t>
              <w:br/>
              <w:t>Sanayi Devrimi sonrası Avrupada ortaya çıkan farklı sınıf yapısının mutlak monarşilerin meşruti monarşilere dönüşmesindeki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Fransız İhtilaline giden süreç ve temel sonuçları açıklanır.</w:t>
              <w:br/>
              <w:t>Öğrencilerin ihtilal sırasında ve sonrasında gerçekleşen katliamları Vendee Katliamı örneği üzerinden ihtilalin sonuçları bağlamında açıklamaları sağlanır.</w:t>
              <w:br/>
              <w:t>Fransız İhtilalinden çıkan fikirlerin imparatorlukların siyasi hayatlarına etkilerine Avusturya-Macaristan Rusya ve Osmanlı örnekler verilir.</w:t>
              <w:br/>
              <w:t>Geleneksel üretim yöntemleri ile sanayi üretim yöntemleri arasındaki farklar ele alınır.</w:t>
              <w:br/>
              <w:t>Sanayi Devrimi sonrası Avrupada ortaya çıkan farklı sınıf yapısının mutlak monarşilerin meşruti monarşilere dönüşmesindeki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gerçekleştirdikleri katliamların etkileri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Fransız İhtilali sonrası Avrupada uygulanan zorunlu askerlik sisteminin gerekçeleri ve sosyo-politik etkilerine değinilir.</w:t>
              <w:br/>
              <w:t>Öğrencilerin Osmanlı Devletinin yeni düzenli ordu kurma girişimlerinin Nizam-ı Cedit Yeniçeri Ocağının kaldırılması ve Asâkir-i Mansûre-i Muhammediye gerekçelerini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Fransız İhtilali sonrası Avrupada uygulanan zorunlu askerlik sisteminin gerekçeleri ve sosyo-politik etkilerine değinilir.</w:t>
              <w:br/>
              <w:t>Öğrencilerin Osmanlı Devletinin yeni düzenli ordu kurma girişimlerinin Nizam-ı Cedit Yeniçeri Ocağının kaldırılması ve Asâkir-i Mansûre-i Muhammediye gerekçelerini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Ulaşım ve haberleşme sektörlerindeki gelişmelerin demiryolları telgraf merkezi yönetimlerin kendi alanları üzerindeki otoritelerini artırmalarını nasıl sağladığı Osmanlı Devleti örneği üzerinden ele alınır.</w:t>
              <w:br/>
              <w:t>Avrupa devletleri ile siyasi ve askeri rekabet çerçevesinde açılan kurumlar Hendesehane ve Mühendishaneler Mekteb-i Harbiye Tıbbiye Mülkiye ve diğer meslek okulları ve II. Mahmud döneminden itibaren zorunlu örgün eğitimin başlatılmasına değinilir. Bu kurumların ulus devletleşme sürecindeki rolleri kısaca açıklanır.</w:t>
              <w:br/>
              <w:t>Osmanlı Devletinde açılan azınlık okulları yabancı ve misyoner okulları belirtilir ve II. Abdülhamid döneminde devlet tarafından kurulan okullar kısaca ele alınır.</w:t>
              <w:br/>
              <w:t>II. Abdülhamid döneminde devlet hastaneleri ve Dârülaceze gibi sosyal yardım kurumlarının kurulması emeklilik sistemi ve fakirlik maaşları ele alınır. Öğrencilerin bu uygulamaların günümüzde değişim ve süreklilik açısından varlığını sürdürdüğünü analiz etmeleri sağlanır.</w:t>
              <w:br/>
              <w:t>Türk tarihinde siyasi ve sosyal alanlarda yüzyıllar boyunca değişime rağmen öneminimevcudiyetini koruyan unsurlara dil aile yapısı bayrak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Ulaşım ve haberleşme sektörlerindeki gelişmelerin demiryolları telgraf merkezi yönetimlerin kendi alanları üzerindeki otoritelerini artırmalarını nasıl sağladığı Osmanlı Devleti örneği üzerinden ele alınır.</w:t>
              <w:br/>
              <w:t>Avrupa devletleri ile siyasi ve askeri rekabet çerçevesinde açılan kurumlar Hendesehane ve Mühendishaneler Mekteb-i Harbiye Tıbbiye Mülkiye ve diğer meslek okulları ve II. Mahmud döneminden itibaren zorunlu örgün eğitimin başlatılmasına değinilir. Bu kurumların ulus devletleşme sürecindeki rolleri kısaca açıklanır.</w:t>
              <w:br/>
              <w:t>Osmanlı Devletinde açılan azınlık okulları yabancı ve misyoner okulları belirtilir ve II. Abdülhamid döneminde devlet tarafından kurulan okullar kısaca ele alınır.</w:t>
              <w:br/>
              <w:t>II. Abdülhamid döneminde devlet hastaneleri ve Dârülaceze gibi sosyal yardım kurumlarının kurulması emeklilik sistemi ve fakirlik maaşları ele alınır. Öğrencilerin bu uygulamaların günümüzde değişim ve süreklilik açısından varlığını sürdürdüğünü analiz etmeleri sağlanır.</w:t>
              <w:br/>
              <w:t>Türk tarihinde siyasi ve sosyal alanlarda yüzyıllar boyunca değişime rağmen öneminimevcudiyetini koruyan unsurlara dil aile yapısı bayrak değinilir.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ilhaki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Düyün-ı Umûmiye İdaresinin kurulması 1881 II. Meşrutiyetin ilanı 1908 Trablusgarp Savaşı 1911 I. Balkan Savaşı 1912 ve II. Balkan Savaşı 1913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ilhaki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Düyün-ı Umûmiye İdaresinin kurulması 1881 II. Meşrutiyetin ilanı 1908 Trablusgarp Savaşı 1911 I. Balkan Savaşı 1912 ve II. Balkan Savaşı 1913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Osmanlı Devletinin zayıflaması nedeniyle büyük güçlerin Osmanlı topraklarını etkileme parçalama Şark Meselesi veya işgal etme Kuzey Afrika gibi çabaları ele alınır.</w:t>
              <w:br/>
              <w:t>1815 Viyana Kongresinden itibaren büyük güç müdahalesi ile uluslararası boyut kazanan konulara 1821 Rum İsyanı Yunanistanın kurulması Osmanlı aleyhine toprak genişletmesi Kırım Savaşı ve Paris Antlaşması sonrası Osmanlı Devletinin Avrupa devletler hukukuna dahil edilmesi 93 Harbi ve Berlin Kongresi sonrası Doğu Anadoluda Ermeni Meselesi değinilerek Avrupa devletlerinin Osmanlı varlığına yönelik tehdidi vurgulanır.</w:t>
              <w:br/>
              <w:t>Mehmet Ali Paşanın merkezi Osmanlı yönetimine rağmen güç kazanma ve etki alanını genişletme çabalarına değinilir.</w:t>
              <w:br/>
              <w:t>Rusyanın Boğazlar konusundaki talepleri karşısında Avrupa güçlerinin Osmanlı Devletinden yana tavır alması ve bunun nedenleri ele alınır.</w:t>
              <w:br/>
              <w:t>Öğrencilerin 1768-1914 yılları arasında Osmanlı-Rus rekabetini sebep-sonuç ilişkileri açısından analiz etmeleri sağlanır.</w:t>
              <w:br/>
              <w:t>Avrupa devletleri arasında bloklaşmalar nedeniyle değişen uluslararası şartlar ve Avrupada toprak kayıpları nedeniyle Osmanlı Devletinin çeşitli büyük güçlerle ittifak arayışı ele alınır.</w:t>
              <w:br/>
              <w:t>I. Dünya Savaşı öncesinde ülke dışındaki Müslüman toplulukların Arakan Azerbaycan Mauritius gibi Osmanlı Devletine sağladığı yardımlara değinilir ve öğrencilerin bu yardımları sağlayanların duygu düşünce ve amaçları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Osmanlı Devletinin zayıflaması nedeniyle büyük güçlerin Osmanlı topraklarını etkileme parçalama Şark Meselesi veya işgal etme Kuzey Afrika gibi çabaları ele alınır.</w:t>
              <w:br/>
              <w:t>1815 Viyana Kongresinden itibaren büyük güç müdahalesi ile uluslararası boyut kazanan konulara 1821 Rum İsyanı Yunanistanın kurulması Osmanlı aleyhine toprak genişletmesi Kırım Savaşı ve Paris Antlaşması sonrası Osmanlı Devletinin Avrupa devletler hukukuna dahil edilmesi 93 Harbi ve Berlin Kongresi sonrası Doğu Anadoluda Ermeni Meselesi değinilerek Avrupa devletlerinin Osmanlı varlığına yönelik tehdidi vurgulanır.</w:t>
              <w:br/>
              <w:t>Mehmet Ali Paşanın merkezi Osmanlı yönetimine rağmen güç kazanma ve etki alanını genişletme çabalarına değinilir.</w:t>
              <w:br/>
              <w:t>Rusyanın Boğazlar konusundaki talepleri karşısında Avrupa güçlerinin Osmanlı Devletinden yana tavır alması ve bunun nedenleri ele alınır.</w:t>
              <w:br/>
              <w:t>Öğrencilerin 1768-1914 yılları arasında Osmanlı-Rus rekabetini sebep-sonuç ilişkileri açısından analiz etmeleri sağlanır.</w:t>
              <w:br/>
              <w:t>Avrupa devletleri arasında bloklaşmalar nedeniyle değişen uluslararası şartlar ve Avrupada toprak kayıpları nedeniyle Osmanlı Devletinin çeşitli büyük güçlerle ittifak arayışı ele alınır.</w:t>
              <w:br/>
              <w:t>I. Dünya Savaşı öncesinde ülke dışındaki Müslüman toplulukların Arakan Azerbaycan Mauritius gibi Osmanlı Devletine sağladığı yardımlara değinilir ve öğrencilerin bu yardımları sağlayanların duygu düşünce ve amaçları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Öğrencilerin kriz dönemlerinde merkezi yönetimin uluslararası güçlerin yerel siyasi aktörlerin ve halkın farklı taleplerini uzlaştırma çabalarını Sened-i İttifak Tanzimat ve Islahat Fermanları Kanun-ı Esasi I. ve II. Meşrutiyet açısından değerlendirmeleri sağlanır.</w:t>
              <w:br/>
              <w:t>Mecelle ve Kanun-ı Esasi gibi örnekler üzerinden Osmanlı hukuk sistemindeki değişimler devlet-toplum ilişkileri ve Osmanlı Devletinin Avrupa siyasi sistemine entegrasyonu kısaca ele alınır.</w:t>
              <w:br/>
              <w:t>Osmanlı Devletinin dağılmasını önlemeye yönelik düşünce akımları olarak Üç Tarz-ı Siyaset belirtilir ve merkezi yönetim ile aydınların siyasi ve sosyal birliği koruma çabaları ele alınır.</w:t>
              <w:br/>
              <w:t>XIX. yüzyılda Osmanlı Devletinde demokratikleşme yönünde atılan adımlar köy muhtarlığı vilayet meclisleri Meşrutiyet dönemlerinde parlamento seçimleri çok partili hayat denemeleri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Öğrencilerin kriz dönemlerinde merkezi yönetimin uluslararası güçlerin yerel siyasi aktörlerin ve halkın farklı taleplerini uzlaştırma çabalarını Sened-i İttifak Tanzimat ve Islahat Fermanları Kanun-ı Esasi I. ve II. Meşrutiyet açısından değerlendirmeleri sağlanır.</w:t>
              <w:br/>
              <w:t>Mecelle ve Kanun-ı Esasi gibi örnekler üzerinden Osmanlı hukuk sistemindeki değişimler devlet-toplum ilişkileri ve Osmanlı Devletinin Avrupa siyasi sistemine entegrasyonu kısaca ele alınır.</w:t>
              <w:br/>
              <w:t>Osmanlı Devletinin dağılmasını önlemeye yönelik düşünce akımları olarak Üç Tarz-ı Siyaset belirtilir ve merkezi yönetim ile aydınların siyasi ve sosyal birliği koruma çabaları ele alınır.</w:t>
              <w:br/>
              <w:t>XIX. yüzyılda Osmanlı Devletinde demokratikleşme yönünde atılan adımlar köy muhtarlığı vilayet meclisleri Meşrutiyet dönemlerinde parlamento seçimleri çok partili hayat denemeleri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1876 1909 ve 1913 darbelerinin sebepleri ve sosyo-politik sonuçları ile bu dönemde yaşanan toprak kayıpları ele alınır.</w:t>
              <w:br/>
              <w:t>Öğrencilerin Osmanlı Devletinde gerçekleştirilen darbeleri ve karakteristik özelliklerini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1876 1909 ve 1913 darbelerinin sebepleri ve sosyo-politik sonuçları ile bu dönemde yaşanan toprak kayıpları ele alınır.</w:t>
              <w:br/>
              <w:t>Öğrencilerin Osmanlı Devletinde gerçekleştirilen darbeleri ve karakteristik özelliklerini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Osmanlı Devletinde endüstrileşme çabalarının önündeki engeller sermaye bilim ve teknoloji nitelikli personel ve uzun vadeli strateji eksikliği gibi ele alınır.</w:t>
              <w:br/>
              <w:t>1838 Balta Limanı Antlaşması örneği üzerinden küresel kapitalist güçlerle rekabet etme zorluğu ve kısıtlayıcı gümrük ve ticaret anlaşmaları ithalata yönelme gibi faktörler kısaca ele alınır.</w:t>
              <w:br/>
              <w:t>1856 sonrası kamu maliyesi borç krizleri sonucu Düyûn-ı Umûmiye İdaresinin kurulmasına değinilir.</w:t>
              <w:br/>
              <w:t>Öğrencilerin Osmanlı Devletinin son dönemlerindeki ekonomik durumunu gösteren verileri inceleyerek analiz etmeleri sağlanır.</w:t>
              <w:br/>
              <w:t>İttihat ve Terakki Hükümetlerinin hedeflediği Milli İktisat Politikasına değinilir.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Osmanlı Devletinde endüstrileşme çabalarının önündeki engeller sermaye bilim ve teknoloji nitelikli personel ve uzun vadeli strateji eksikliği gibi ele alınır.</w:t>
              <w:br/>
              <w:t>1838 Balta Limanı Antlaşması örneği üzerinden küresel kapitalist güçlerle rekabet etme zorluğu ve kısıtlayıcı gümrük ve ticaret anlaşmaları ithalata yönelme gibi faktörler kısaca ele alınır.</w:t>
              <w:br/>
              <w:t>1856 sonrası kamu maliyesi borç krizleri sonucu Düyûn-ı Umûmiye İdaresinin kurulmasına değinilir.</w:t>
              <w:br/>
              <w:t>Öğrencilerin Osmanlı Devletinin son dönemlerindeki ekonomik durumunu gösteren verileri inceleyerek analiz etmeleri sağlanır.</w:t>
              <w:br/>
              <w:t>İttihat ve Terakki Hükümetlerinin hedeflediği Milli İktisat Politikasına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Devletindeki nüfus artış hızının büyük güçlere nispetle azalmasının uluslararası rekabette güç kaybı üzerindeki etkilerine değinilir.</w:t>
              <w:br/>
              <w:t>Öğrencilerin Osmanlı Devletinin toprak kaybetmesiyle başlayan süreçte Türk ve Müslüman ahalinin maruz kaldığı katliamları İstanbul ve Anadoluya yaptıkları göçler sırasında yaşadıklarını tarihsel empati kurarak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Devletindeki nüfus artış hızının büyük güçlere nispetle azalmasının uluslararası rekabette güç kaybı üzerindeki etkilerine değinilir.</w:t>
              <w:br/>
              <w:t>Öğrencilerin Osmanlı Devletinin toprak kaybetmesiyle başlayan süreçte Türk ve Müslüman ahalinin maruz kaldığı katliamları İstanbul ve Anadoluya yaptıkları göçler sırasında yaşadıklarını tarihsel empati kurarak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Modern şehirlerin dokusunda yaşanan değişimin olumlu ve olumsuz sonuçları kısaca ele alınır.</w:t>
              <w:br/>
              <w:t>Öğrencilerin XIX. yüzyıldaki salgın hastalıkların etkilerini ve Osmanlı Devletinin buna yönelik aldığı tedbirler kapsamında edinilen tecrübeyi analiz etmeleri sağlanır.</w:t>
              <w:br/>
              <w:t>XIX. yüzyılda gazetelerin ve diğer süreli yayınların artmasıyla birlikte kamuoyunun etkin hale geldiği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Modern şehirlerin dokusunda yaşanan değişimin olumlu ve olumsuz sonuçları kısaca ele alınır.</w:t>
              <w:br/>
              <w:t>Öğrencilerin XIX. yüzyıldaki salgın hastalıkların etkilerini ve Osmanlı Devletinin buna yönelik aldığı tedbirler kapsamında edinilen tecrübeyi analiz etmeleri sağlanır.</w:t>
              <w:br/>
              <w:t>XIX. yüzyılda gazetelerin ve diğer süreli yayınların artmasıyla birlikte kamuoyunun etkin hale geldiği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