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SERAMİK VE CAM TEKNOLOJİSİ ALANI 10. SINIF  CAM FZYON(YENİ*)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