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ÜREṪMDE KONTROLLER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1. Laboratuvar koşullarını sağlama</w:t>
            </w:r>
          </w:p>
        </w:tc>
        <w:tc>
          <w:tcPr>
            <w:tcW w:w="3260" w:type="dxa"/>
            <w:vAlign w:val="center"/>
          </w:tcPr>
          <w:p w:rsidR="00C60E81" w:rsidRPr="00C60E81" w:rsidRDefault="00C60E81" w:rsidP="00262F51">
            <w:pPr>
              <w:rPr>
                <w:sz w:val="14"/>
                <w:szCs w:val="14"/>
              </w:rPr>
            </w:pPr>
            <w:r w:rsidRPr="00C60E81">
              <w:rPr>
                <w:sz w:val="14"/>
                <w:szCs w:val="14"/>
              </w:rPr>
              <w:t> Laboratuvar koşullarını sağlar</w:t>
            </w:r>
          </w:p>
        </w:tc>
        <w:tc>
          <w:tcPr>
            <w:tcW w:w="3686" w:type="dxa"/>
            <w:vAlign w:val="center"/>
          </w:tcPr>
          <w:p w:rsidR="00C60E81" w:rsidRPr="00C60E81" w:rsidRDefault="00C60E81" w:rsidP="00262F51">
            <w:pPr>
              <w:rPr>
                <w:sz w:val="14"/>
                <w:szCs w:val="14"/>
              </w:rPr>
            </w:pPr>
            <w:r w:rsidRPr="00C60E81">
              <w:rPr>
                <w:sz w:val="14"/>
                <w:szCs w:val="14"/>
              </w:rPr>
              <w:t>       Kalite kontrol tanımlanır.</w:t>
              <w:br/>
              <w:t>       Tekstilde kalite kontrolün önemi ve amacı açıklanır.</w:t>
              <w:br/>
              <w:t>       Kalite kontrolü etkileyen faktörler açıklanır.</w:t>
              <w:br/>
              <w:t>       Kalite kontrol yöntemleri anlatılır.</w:t>
              <w:br/>
              <w:t>       Kalite standartları anlatılır.</w:t>
              <w:br/>
              <w:t>       Kalite kontrol Laboratuvarının özellikleri tanımlanır</w:t>
              <w:br/>
              <w:t>       Laboratuvar atmosfer şartları anlatılır</w:t>
              <w:br/>
              <w:t>       Numune alma teknikleri gösterilir.</w:t>
              <w:br/>
              <w:t>       Kondisyonlama işlemi anlatılır.</w:t>
              <w:br/>
              <w:t>       Laboratuvar atmosfer şartları sağlanır</w:t>
              <w:br/>
              <w:t>       Yarı mamulden test için numune aldırılır.</w:t>
              <w:br/>
              <w:t>       Numune aldırılır.</w:t>
              <w:br/>
              <w:t>       Kondisyonlama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2. Uzunluk tespiti</w:t>
            </w:r>
          </w:p>
        </w:tc>
        <w:tc>
          <w:tcPr>
            <w:tcW w:w="3260" w:type="dxa"/>
            <w:vAlign w:val="center"/>
          </w:tcPr>
          <w:p w:rsidR="00C60E81" w:rsidRPr="00C60E81" w:rsidRDefault="00C60E81" w:rsidP="00262F51">
            <w:pPr>
              <w:rPr>
                <w:sz w:val="14"/>
                <w:szCs w:val="14"/>
              </w:rPr>
            </w:pPr>
            <w:r w:rsidRPr="00C60E81">
              <w:rPr>
                <w:sz w:val="14"/>
                <w:szCs w:val="14"/>
              </w:rPr>
              <w:t> Uzunluk tespiti yapar</w:t>
            </w:r>
          </w:p>
        </w:tc>
        <w:tc>
          <w:tcPr>
            <w:tcW w:w="3686" w:type="dxa"/>
            <w:vAlign w:val="center"/>
          </w:tcPr>
          <w:p w:rsidR="00C60E81" w:rsidRPr="00C60E81" w:rsidRDefault="00C60E81" w:rsidP="00262F51">
            <w:pPr>
              <w:rPr>
                <w:sz w:val="14"/>
                <w:szCs w:val="14"/>
              </w:rPr>
            </w:pPr>
            <w:r w:rsidRPr="00C60E81">
              <w:rPr>
                <w:sz w:val="14"/>
                <w:szCs w:val="14"/>
              </w:rPr>
              <w:t>       Liflerin uzunluk tespitinin amacı açıklanır.</w:t>
              <w:br/>
              <w:t>       Lif testleri için numune alma işlemi anlatılır.</w:t>
              <w:br/>
              <w:t>       Uzunluk test cihazının kalibrasyonu yaptırılır.</w:t>
              <w:br/>
              <w:t>       Liflerin uzunluk tespiti anlatılır.</w:t>
              <w:br/>
              <w:t>       Lif testleri için uygun numune alma işlemi yaptırılır.</w:t>
              <w:br/>
              <w:t>       Tek elyafta uzunluk tespiti yaptırılır.</w:t>
              <w:br/>
              <w:t>       Demet halindeki liflerde uzunluk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3. İncelik tespiti</w:t>
            </w:r>
          </w:p>
        </w:tc>
        <w:tc>
          <w:tcPr>
            <w:tcW w:w="3260" w:type="dxa"/>
            <w:vAlign w:val="center"/>
          </w:tcPr>
          <w:p w:rsidR="00C60E81" w:rsidRPr="00C60E81" w:rsidRDefault="00C60E81" w:rsidP="00262F51">
            <w:pPr>
              <w:rPr>
                <w:sz w:val="14"/>
                <w:szCs w:val="14"/>
              </w:rPr>
            </w:pPr>
            <w:r w:rsidRPr="00C60E81">
              <w:rPr>
                <w:sz w:val="14"/>
                <w:szCs w:val="14"/>
              </w:rPr>
              <w:t> İncelik tespiti yapar</w:t>
            </w:r>
          </w:p>
        </w:tc>
        <w:tc>
          <w:tcPr>
            <w:tcW w:w="3686" w:type="dxa"/>
            <w:vAlign w:val="center"/>
          </w:tcPr>
          <w:p w:rsidR="00C60E81" w:rsidRPr="00C60E81" w:rsidRDefault="00C60E81" w:rsidP="00262F51">
            <w:pPr>
              <w:rPr>
                <w:sz w:val="14"/>
                <w:szCs w:val="14"/>
              </w:rPr>
            </w:pPr>
            <w:r w:rsidRPr="00C60E81">
              <w:rPr>
                <w:sz w:val="14"/>
                <w:szCs w:val="14"/>
              </w:rPr>
              <w:t>       Liflerin incelik tespitinin amacı açıklanır.</w:t>
              <w:br/>
              <w:t>       İncelik test cihazının kalibrasyonu yaptırılır.</w:t>
              <w:br/>
              <w:t>       Liflerin incelik tespiti anlatılır.</w:t>
              <w:br/>
              <w:t>       Tek elyafta incelik tespiti yaptırılır.</w:t>
              <w:br/>
              <w:t>       Demet halindeki liflerde incelik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4. Mukavemet elastikiyet ve kopma uzunluğu tespiti</w:t>
            </w:r>
          </w:p>
        </w:tc>
        <w:tc>
          <w:tcPr>
            <w:tcW w:w="3260" w:type="dxa"/>
            <w:vAlign w:val="center"/>
          </w:tcPr>
          <w:p w:rsidR="00C60E81" w:rsidRPr="00C60E81" w:rsidRDefault="00C60E81" w:rsidP="00262F51">
            <w:pPr>
              <w:rPr>
                <w:sz w:val="14"/>
                <w:szCs w:val="14"/>
              </w:rPr>
            </w:pPr>
            <w:r w:rsidRPr="00C60E81">
              <w:rPr>
                <w:sz w:val="14"/>
                <w:szCs w:val="14"/>
              </w:rPr>
              <w:t> Mukavemet elastikiyet ve kopma uzunluğu tespiti yapar</w:t>
            </w:r>
          </w:p>
        </w:tc>
        <w:tc>
          <w:tcPr>
            <w:tcW w:w="3686" w:type="dxa"/>
            <w:vAlign w:val="center"/>
          </w:tcPr>
          <w:p w:rsidR="00C60E81" w:rsidRPr="00C60E81" w:rsidRDefault="00C60E81" w:rsidP="00262F51">
            <w:pPr>
              <w:rPr>
                <w:sz w:val="14"/>
                <w:szCs w:val="14"/>
              </w:rPr>
            </w:pPr>
            <w:r w:rsidRPr="00C60E81">
              <w:rPr>
                <w:sz w:val="14"/>
                <w:szCs w:val="14"/>
              </w:rPr>
              <w:t>       Liflerin mukavemet tespitinin amacı açılanır.</w:t>
              <w:br/>
              <w:t>       Mukavemet test cihazının kalibrasyonu yaptırılır.</w:t>
              <w:br/>
              <w:t>       Liflerin mukavemet elastikiyet ve kopma uzunluğu tespiti anlatılır.</w:t>
              <w:br/>
              <w:t>       Tek elyafta mukavemet tespiti anlatılır.</w:t>
              <w:br/>
              <w:t>       Demet halindeki liflerde mukavemet tespiti anlatılır.</w:t>
              <w:br/>
              <w:t>       Liflerin mukavemet elastikiyet ve kopma uzunluğu tespiti yaptırılır.</w:t>
              <w:br/>
              <w:t>       Tek liflerde mukavemet tespiti yaptırılır.</w:t>
              <w:br/>
              <w:t>       Demet halinde mukavemet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5. Yabancı madde tespiti</w:t>
            </w:r>
          </w:p>
        </w:tc>
        <w:tc>
          <w:tcPr>
            <w:tcW w:w="3260" w:type="dxa"/>
            <w:vAlign w:val="center"/>
          </w:tcPr>
          <w:p w:rsidR="00C60E81" w:rsidRPr="00C60E81" w:rsidRDefault="00C60E81" w:rsidP="00262F51">
            <w:pPr>
              <w:rPr>
                <w:sz w:val="14"/>
                <w:szCs w:val="14"/>
              </w:rPr>
            </w:pPr>
            <w:r w:rsidRPr="00C60E81">
              <w:rPr>
                <w:sz w:val="14"/>
                <w:szCs w:val="14"/>
              </w:rPr>
              <w:t> Yabancı madde tespiti yapar</w:t>
            </w:r>
          </w:p>
        </w:tc>
        <w:tc>
          <w:tcPr>
            <w:tcW w:w="3686" w:type="dxa"/>
            <w:vAlign w:val="center"/>
          </w:tcPr>
          <w:p w:rsidR="00C60E81" w:rsidRPr="00C60E81" w:rsidRDefault="00C60E81" w:rsidP="00262F51">
            <w:pPr>
              <w:rPr>
                <w:sz w:val="14"/>
                <w:szCs w:val="14"/>
              </w:rPr>
            </w:pPr>
            <w:r w:rsidRPr="00C60E81">
              <w:rPr>
                <w:sz w:val="14"/>
                <w:szCs w:val="14"/>
              </w:rPr>
              <w:t>       Liflerin yabancı madde tespitinin amacını anlatılır.</w:t>
              <w:br/>
              <w:t>       Yabancı madde test cihazının kalibrasyonu anlatılır.</w:t>
              <w:br/>
              <w:t>       Yabancı madde test cihazının kalibrasyonu yaptırılır.</w:t>
              <w:br/>
              <w:t>       Numune laboratuvar ortamına hazırlattırılır.</w:t>
              <w:br/>
              <w:t>       Liflerin yabancı madde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6. Elyafta olgunluk tespiti</w:t>
            </w:r>
          </w:p>
        </w:tc>
        <w:tc>
          <w:tcPr>
            <w:tcW w:w="3260" w:type="dxa"/>
            <w:vAlign w:val="center"/>
          </w:tcPr>
          <w:p w:rsidR="00C60E81" w:rsidRPr="00C60E81" w:rsidRDefault="00C60E81" w:rsidP="00262F51">
            <w:pPr>
              <w:rPr>
                <w:sz w:val="14"/>
                <w:szCs w:val="14"/>
              </w:rPr>
            </w:pPr>
            <w:r w:rsidRPr="00C60E81">
              <w:rPr>
                <w:sz w:val="14"/>
                <w:szCs w:val="14"/>
              </w:rPr>
              <w:t> Elyafta olgunluk tespiti yapar</w:t>
            </w:r>
          </w:p>
        </w:tc>
        <w:tc>
          <w:tcPr>
            <w:tcW w:w="3686" w:type="dxa"/>
            <w:vAlign w:val="center"/>
          </w:tcPr>
          <w:p w:rsidR="00C60E81" w:rsidRPr="00C60E81" w:rsidRDefault="00C60E81" w:rsidP="00262F51">
            <w:pPr>
              <w:rPr>
                <w:sz w:val="14"/>
                <w:szCs w:val="14"/>
              </w:rPr>
            </w:pPr>
            <w:r w:rsidRPr="00C60E81">
              <w:rPr>
                <w:sz w:val="14"/>
                <w:szCs w:val="14"/>
              </w:rPr>
              <w:t>       Elyafta olgunluk tespitinin amacı anlatılır.</w:t>
              <w:br/>
              <w:t>       Elyaf olgunluk derecesi açıklanır.</w:t>
              <w:br/>
              <w:t>       Numune laboratuvar ortamına hazırlattırılır.</w:t>
              <w:br/>
              <w:t>       Elyaf olgunluk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7. Rutubet Tespiti</w:t>
            </w:r>
          </w:p>
        </w:tc>
        <w:tc>
          <w:tcPr>
            <w:tcW w:w="3260" w:type="dxa"/>
            <w:vAlign w:val="center"/>
          </w:tcPr>
          <w:p w:rsidR="00C60E81" w:rsidRPr="00C60E81" w:rsidRDefault="00C60E81" w:rsidP="00262F51">
            <w:pPr>
              <w:rPr>
                <w:sz w:val="14"/>
                <w:szCs w:val="14"/>
              </w:rPr>
            </w:pPr>
            <w:r w:rsidRPr="00C60E81">
              <w:rPr>
                <w:sz w:val="14"/>
                <w:szCs w:val="14"/>
              </w:rPr>
              <w:t> Rutubet Tespiti yapar</w:t>
            </w:r>
          </w:p>
        </w:tc>
        <w:tc>
          <w:tcPr>
            <w:tcW w:w="3686" w:type="dxa"/>
            <w:vAlign w:val="center"/>
          </w:tcPr>
          <w:p w:rsidR="00C60E81" w:rsidRPr="00C60E81" w:rsidRDefault="00C60E81" w:rsidP="00262F51">
            <w:pPr>
              <w:rPr>
                <w:sz w:val="14"/>
                <w:szCs w:val="14"/>
              </w:rPr>
            </w:pPr>
            <w:r w:rsidRPr="00C60E81">
              <w:rPr>
                <w:sz w:val="14"/>
                <w:szCs w:val="14"/>
              </w:rPr>
              <w:t>       Rutubet tespitinin amacını anlatılır.</w:t>
              <w:br/>
              <w:t>       İşletmelerde rutubetin önemini açıklanır.</w:t>
              <w:br/>
              <w:t>       Etüv test cihazının önemini açılanır.</w:t>
              <w:br/>
              <w:t>       Moustremete rutubet tespitini anlatılır.</w:t>
              <w:br/>
              <w:t>       Etüv test cihazı kullandırılır.</w:t>
              <w:br/>
              <w:t>       Moustremete ile rutubet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1. Dönem 1. Sınav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1.   Tarak tülbentinde yabancı madde miktarı kontrolü</w:t>
            </w:r>
          </w:p>
        </w:tc>
        <w:tc>
          <w:tcPr>
            <w:tcW w:w="3260" w:type="dxa"/>
            <w:vAlign w:val="center"/>
          </w:tcPr>
          <w:p w:rsidR="00C60E81" w:rsidRPr="00C60E81" w:rsidRDefault="00C60E81" w:rsidP="00262F51">
            <w:pPr>
              <w:rPr>
                <w:sz w:val="14"/>
                <w:szCs w:val="14"/>
              </w:rPr>
            </w:pPr>
            <w:r w:rsidRPr="00C60E81">
              <w:rPr>
                <w:sz w:val="14"/>
                <w:szCs w:val="14"/>
              </w:rPr>
              <w:t> Tarak tülbentinde yabancı madde miktarı kontrolü yapar</w:t>
            </w:r>
          </w:p>
        </w:tc>
        <w:tc>
          <w:tcPr>
            <w:tcW w:w="3686" w:type="dxa"/>
            <w:vAlign w:val="center"/>
          </w:tcPr>
          <w:p w:rsidR="00C60E81" w:rsidRPr="00C60E81" w:rsidRDefault="00C60E81" w:rsidP="00262F51">
            <w:pPr>
              <w:rPr>
                <w:sz w:val="14"/>
                <w:szCs w:val="14"/>
              </w:rPr>
            </w:pPr>
            <w:r w:rsidRPr="00C60E81">
              <w:rPr>
                <w:sz w:val="14"/>
                <w:szCs w:val="14"/>
              </w:rPr>
              <w:t>       Tarak tülbendinde yabancı madde miktarı kontrolünün amacı açıklanır.</w:t>
              <w:br/>
              <w:t>       Tarak  tülbendinde  yabancı  madde  miktarı  belirleme açıklanır.</w:t>
              <w:br/>
              <w:t>       Yabancı  madde  sayısını  standartlarla  karşılaştırma işlemi anlatılır.</w:t>
              <w:br/>
              <w:t>       Tarak   tülbendinde   yabancı   madde   miktarı   tespiti yaptırılır</w:t>
              <w:br/>
              <w:t>       Yabancı   madde   sayısı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2.   Tarak tülbentde neps kontrolü</w:t>
            </w:r>
          </w:p>
        </w:tc>
        <w:tc>
          <w:tcPr>
            <w:tcW w:w="3260" w:type="dxa"/>
            <w:vAlign w:val="center"/>
          </w:tcPr>
          <w:p w:rsidR="00C60E81" w:rsidRPr="00C60E81" w:rsidRDefault="00C60E81" w:rsidP="00262F51">
            <w:pPr>
              <w:rPr>
                <w:sz w:val="14"/>
                <w:szCs w:val="14"/>
              </w:rPr>
            </w:pPr>
            <w:r w:rsidRPr="00C60E81">
              <w:rPr>
                <w:sz w:val="14"/>
                <w:szCs w:val="14"/>
              </w:rPr>
              <w:t> Tarak tülbentte  neps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neps kontrolü yapmanın amacı anlatılır.</w:t>
              <w:br/>
              <w:t>       Tarak tülbendinden numune alma açıklanır.</w:t>
              <w:br/>
              <w:t>       Tarak tülbendinde neps sayımı açıklanır.</w:t>
              <w:br/>
              <w:t>       Tarak tülbendindeki neps sayısını standartlarla karşılaştırma anlatılır.</w:t>
              <w:br/>
              <w:t>       Tarak tülbendinden neps kontolü için numune aldırılır.</w:t>
              <w:br/>
              <w:t>       Tarak tülbendinde neps sayımı yaptırılır.</w:t>
              <w:br/>
              <w:t>       Tarak tülbendindeki neps sayısı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3.   Tarak yün tülbentde nope kontrolü</w:t>
            </w:r>
          </w:p>
        </w:tc>
        <w:tc>
          <w:tcPr>
            <w:tcW w:w="3260" w:type="dxa"/>
            <w:vAlign w:val="center"/>
          </w:tcPr>
          <w:p w:rsidR="00C60E81" w:rsidRPr="00C60E81" w:rsidRDefault="00C60E81" w:rsidP="00262F51">
            <w:pPr>
              <w:rPr>
                <w:sz w:val="14"/>
                <w:szCs w:val="14"/>
              </w:rPr>
            </w:pPr>
            <w:r w:rsidRPr="00C60E81">
              <w:rPr>
                <w:sz w:val="14"/>
                <w:szCs w:val="14"/>
              </w:rPr>
              <w:t> Tarak yün tülbendinde  nope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nope  kontrolü  yapmanın  amacı açıklanır.</w:t>
              <w:br/>
              <w:t>       Tarak tülbendinden numune alma işlemi açıklanır.</w:t>
              <w:br/>
              <w:t>       Tarak tülbendinde nope sayımı açıklanır.</w:t>
              <w:br/>
              <w:t>       Tarak    tülbendinden    nope    kontrolü    için    numune aldırılır.</w:t>
              <w:br/>
              <w:t>       Tarak tülbendinde nope sayımı yaptırılır.</w:t>
              <w:br/>
              <w:t>       Tarak tülbendindeki nope sayısının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4.   Kemling kontrolü</w:t>
            </w:r>
          </w:p>
        </w:tc>
        <w:tc>
          <w:tcPr>
            <w:tcW w:w="3260" w:type="dxa"/>
            <w:vAlign w:val="center"/>
          </w:tcPr>
          <w:p w:rsidR="00C60E81" w:rsidRPr="00C60E81" w:rsidRDefault="00C60E81" w:rsidP="00262F51">
            <w:pPr>
              <w:rPr>
                <w:sz w:val="14"/>
                <w:szCs w:val="14"/>
              </w:rPr>
            </w:pPr>
            <w:r w:rsidRPr="00C60E81">
              <w:rPr>
                <w:sz w:val="14"/>
                <w:szCs w:val="14"/>
              </w:rPr>
              <w:t> Kemling kontrolü yapar</w:t>
            </w:r>
          </w:p>
        </w:tc>
        <w:tc>
          <w:tcPr>
            <w:tcW w:w="3686" w:type="dxa"/>
            <w:vAlign w:val="center"/>
          </w:tcPr>
          <w:p w:rsidR="00C60E81" w:rsidRPr="00C60E81" w:rsidRDefault="00C60E81" w:rsidP="00262F51">
            <w:pPr>
              <w:rPr>
                <w:sz w:val="14"/>
                <w:szCs w:val="14"/>
              </w:rPr>
            </w:pPr>
            <w:r w:rsidRPr="00C60E81">
              <w:rPr>
                <w:sz w:val="14"/>
                <w:szCs w:val="14"/>
              </w:rPr>
              <w:t>       Kemling kontrolü yapmanın amacı açıklanır.</w:t>
              <w:br/>
              <w:t>       Kemling kontrolünün üretime etkisi açıklanır.</w:t>
              <w:br/>
              <w:t>       Kemling kontrolü yapma işlemi anlatılır.</w:t>
              <w:br/>
              <w:t>       Kemling  ölçüm  sonuçlarını  standartlarla  karşılaştırma anlatılır.</w:t>
              <w:br/>
              <w:t>       Kemling kontrolü için numune alma işlemi yaptırılır.</w:t>
              <w:br/>
              <w:t>       Kemling kontrolü yaptırılır.</w:t>
              <w:br/>
              <w:t>       Kemling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5.   Bantta numara kontrolü</w:t>
            </w:r>
          </w:p>
        </w:tc>
        <w:tc>
          <w:tcPr>
            <w:tcW w:w="3260" w:type="dxa"/>
            <w:vAlign w:val="center"/>
          </w:tcPr>
          <w:p w:rsidR="00C60E81" w:rsidRPr="00C60E81" w:rsidRDefault="00C60E81" w:rsidP="00262F51">
            <w:pPr>
              <w:rPr>
                <w:sz w:val="14"/>
                <w:szCs w:val="14"/>
              </w:rPr>
            </w:pPr>
            <w:r w:rsidRPr="00C60E81">
              <w:rPr>
                <w:sz w:val="14"/>
                <w:szCs w:val="14"/>
              </w:rPr>
              <w:t> Bantta numara kontrolü yapar</w:t>
            </w:r>
          </w:p>
        </w:tc>
        <w:tc>
          <w:tcPr>
            <w:tcW w:w="3686" w:type="dxa"/>
            <w:vAlign w:val="center"/>
          </w:tcPr>
          <w:p w:rsidR="00C60E81" w:rsidRPr="00C60E81" w:rsidRDefault="00C60E81" w:rsidP="00262F51">
            <w:pPr>
              <w:rPr>
                <w:sz w:val="14"/>
                <w:szCs w:val="14"/>
              </w:rPr>
            </w:pPr>
            <w:r w:rsidRPr="00C60E81">
              <w:rPr>
                <w:sz w:val="14"/>
                <w:szCs w:val="14"/>
              </w:rPr>
              <w:t>       Bantta numara kontrolünün yapmanın amacı anlatılır.</w:t>
              <w:br/>
              <w:t>       Numara kontrolü için numune alma anlatılır.</w:t>
              <w:br/>
              <w:t>       Bant çıkrığı ile numune uzunluğunu tespit etme açıklanır.</w:t>
              <w:br/>
              <w:t>       Hassas terazi ile numune ağırlığını tespit etme anlatılır.</w:t>
              <w:br/>
              <w:t>       Uzunluk numaralandırma sistemlerine göre bant numarasını tespit etme anlatılır.</w:t>
              <w:br/>
              <w:t>       Ağırlık numaralandırma sistemlerine göre bant numarasını tespit etme anlatılır.</w:t>
              <w:br/>
              <w:t>       Tibbet ve Zommer metodları ile numara düzgünsüzlük hesabı anlatılır.</w:t>
              <w:br/>
              <w:t>       Numara ölçüm sonuçlarını standartlarla karşılaştırma işlemi açıklanır.</w:t>
              <w:br/>
              <w:t>       Bant numara kontrolü için numune alma işlemi yaptırılır.</w:t>
              <w:br/>
              <w:t>       Bantta numara kontrolü için bant çıkrığı ile uzunluk tespiti yaptırılır.</w:t>
              <w:br/>
              <w:t>       Bantta numara kontrolü için hassas terazi ile ağırlık tespiti yaptırılır.</w:t>
              <w:br/>
              <w:t>       Bant numarası hesaplattırılır.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1. Dönem 2. Sınav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1.   Numara kontrolü</w:t>
            </w:r>
          </w:p>
        </w:tc>
        <w:tc>
          <w:tcPr>
            <w:tcW w:w="3260" w:type="dxa"/>
            <w:vAlign w:val="center"/>
          </w:tcPr>
          <w:p w:rsidR="00C60E81" w:rsidRPr="00C60E81" w:rsidRDefault="00C60E81" w:rsidP="00262F51">
            <w:pPr>
              <w:rPr>
                <w:sz w:val="14"/>
                <w:szCs w:val="14"/>
              </w:rPr>
            </w:pPr>
            <w:r w:rsidRPr="00C60E81">
              <w:rPr>
                <w:sz w:val="14"/>
                <w:szCs w:val="14"/>
              </w:rPr>
              <w:t> Numara kontrolü yapar</w:t>
            </w:r>
          </w:p>
        </w:tc>
        <w:tc>
          <w:tcPr>
            <w:tcW w:w="3686" w:type="dxa"/>
            <w:vAlign w:val="center"/>
          </w:tcPr>
          <w:p w:rsidR="00C60E81" w:rsidRPr="00C60E81" w:rsidRDefault="00C60E81" w:rsidP="00262F51">
            <w:pPr>
              <w:rPr>
                <w:sz w:val="14"/>
                <w:szCs w:val="14"/>
              </w:rPr>
            </w:pPr>
            <w:r w:rsidRPr="00C60E81">
              <w:rPr>
                <w:sz w:val="14"/>
                <w:szCs w:val="14"/>
              </w:rPr>
              <w:t>       Numara kontrolünün yapmanın amacı açıklanır.</w:t>
              <w:br/>
              <w:t>       Numara kontrolü için numune alma tanımlanır.</w:t>
              <w:br/>
              <w:t>       İplik çıkrığı ile numune uzunluğunu tespit etme açıklanır.</w:t>
              <w:br/>
              <w:t>       Hassas terazi ile numune ağırlığını tespit etme anlattırılır.</w:t>
              <w:br/>
              <w:t>       Uzunluk numaralandırma sistemlerine göre iplik numarasını tespit etme açıklanır.</w:t>
              <w:br/>
              <w:t>       Ağırlık numaralandırma sistemlerine göre iplik numarasını tespit etme açıklanır.</w:t>
              <w:br/>
              <w:t>       Tibbet ve Zommer metodları ile numara düzgünsüzlük hesabı açıklanır.</w:t>
              <w:br/>
              <w:t>       Numara ölçüm sonuçlarını standartlarla karşılaştırmayı tanımlanır.</w:t>
              <w:br/>
              <w:t>       İplik numara kontrolü için numune alma işlemi yaptırılır.</w:t>
              <w:br/>
              <w:t>       İplik numara kontrolü için iplik çıkrığı ile uzunluk tespiti yaptırılır.</w:t>
              <w:br/>
              <w:t>       İplik numara kontrolü için hassas terazi ile ağırlık tespiti yaptırılır.</w:t>
              <w:br/>
              <w:t>       İplik numarası hesaplatılır.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2.   Düzgünsüzlük kontrolü</w:t>
            </w:r>
          </w:p>
        </w:tc>
        <w:tc>
          <w:tcPr>
            <w:tcW w:w="3260" w:type="dxa"/>
            <w:vAlign w:val="center"/>
          </w:tcPr>
          <w:p w:rsidR="00C60E81" w:rsidRPr="00C60E81" w:rsidRDefault="00C60E81" w:rsidP="00262F51">
            <w:pPr>
              <w:rPr>
                <w:sz w:val="14"/>
                <w:szCs w:val="14"/>
              </w:rPr>
            </w:pPr>
            <w:r w:rsidRPr="00C60E81">
              <w:rPr>
                <w:sz w:val="14"/>
                <w:szCs w:val="14"/>
              </w:rPr>
              <w:t> Düzgünsüzlük kontrolü yapar</w:t>
            </w:r>
          </w:p>
        </w:tc>
        <w:tc>
          <w:tcPr>
            <w:tcW w:w="3686" w:type="dxa"/>
            <w:vAlign w:val="center"/>
          </w:tcPr>
          <w:p w:rsidR="00C60E81" w:rsidRPr="00C60E81" w:rsidRDefault="00C60E81" w:rsidP="00262F51">
            <w:pPr>
              <w:rPr>
                <w:sz w:val="14"/>
                <w:szCs w:val="14"/>
              </w:rPr>
            </w:pPr>
            <w:r w:rsidRPr="00C60E81">
              <w:rPr>
                <w:sz w:val="14"/>
                <w:szCs w:val="14"/>
              </w:rPr>
              <w:t>       İplik düzgünsüzlük kontrolü yapmanın amacı açıklanır.</w:t>
              <w:br/>
              <w:t>       İplik düzgünsüzlük cihazı çalışma prensibi açıklanır.</w:t>
              <w:br/>
              <w:t>       Düzgünsüzlük değerini okuma işlemini açıklanır.</w:t>
              <w:br/>
              <w:t>       Düzgünsüzlük  ölçüm sonuçlarını standartlarla karşılaştırma açıklanır.</w:t>
              <w:br/>
              <w:t>       İplik düzgünsüzlük cihazı ölçüm için ayarlatılır.</w:t>
              <w:br/>
              <w:t>       İplik düzgünsüzlük cihazı ile düzgünsüzlük testini yaptırılır.</w:t>
              <w:br/>
              <w:t>       Düzgünsüzlük değeri sonuçları cihazdan aldırılır.</w:t>
              <w:br/>
              <w:t>       Düzgünsüzlük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3.   İplikte büküm kontrolü</w:t>
            </w:r>
          </w:p>
        </w:tc>
        <w:tc>
          <w:tcPr>
            <w:tcW w:w="3260" w:type="dxa"/>
            <w:vAlign w:val="center"/>
          </w:tcPr>
          <w:p w:rsidR="00C60E81" w:rsidRPr="00C60E81" w:rsidRDefault="00C60E81" w:rsidP="00262F51">
            <w:pPr>
              <w:rPr>
                <w:sz w:val="14"/>
                <w:szCs w:val="14"/>
              </w:rPr>
            </w:pPr>
            <w:r w:rsidRPr="00C60E81">
              <w:rPr>
                <w:sz w:val="14"/>
                <w:szCs w:val="14"/>
              </w:rP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büküm kontrolü yapmanın amacı açıklanır.</w:t>
              <w:br/>
              <w:t>       İplikte büküm yönü açıklanır.</w:t>
              <w:br/>
              <w:t>       İplik büküm kontrol cihazı çalışma prensibi açıklanır.</w:t>
              <w:br/>
              <w:t>       Büküm ölçüm sonuçlarını standartlarla karşılaştırma açıklanır.</w:t>
              <w:br/>
              <w:t>       Büküm kontrol cihazı ölçüm için hazırlattırılır.</w:t>
              <w:br/>
              <w:t>       Büküm kontrol cihazı ile iplik büküm ölçümü yaptırılır.</w:t>
              <w:br/>
              <w:t>       Büküm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4.   İpliğin mukavemet ve uzama si kontrolü</w:t>
            </w:r>
          </w:p>
        </w:tc>
        <w:tc>
          <w:tcPr>
            <w:tcW w:w="3260" w:type="dxa"/>
            <w:vAlign w:val="center"/>
          </w:tcPr>
          <w:p w:rsidR="00C60E81" w:rsidRPr="00C60E81" w:rsidRDefault="00C60E81" w:rsidP="00262F51">
            <w:pPr>
              <w:rPr>
                <w:sz w:val="14"/>
                <w:szCs w:val="14"/>
              </w:rPr>
            </w:pPr>
            <w:r w:rsidRPr="00C60E81">
              <w:rPr>
                <w:sz w:val="14"/>
                <w:szCs w:val="14"/>
              </w:rPr>
              <w:t> İpliğin mukavemet ve uzama si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 açıklanır.</w:t>
              <w:br/>
              <w:t>       Dinamometre mukavemet test cihazı çalışma prensibini açıklanır.</w:t>
              <w:br/>
              <w:t>       Mukavemet değerini okuma açıklanır.</w:t>
              <w:br/>
              <w:t>       Uzama yüzdesi okuma açıklanır.</w:t>
              <w:br/>
              <w:t>       Dinamometre mukavemet test cihazı elde edilen ölçüm sonuçlarını standartlarla karşılaştırma açıklanır.</w:t>
              <w:br/>
              <w:t>       Mukavemet test cihazı ölçüm için hazırlattırılır.</w:t>
              <w:br/>
              <w:t>       Dinamometre mukavemet test cihazı ile iplik mukavemet ve uzama yüzdesi ölçümü yaptırılır.</w:t>
              <w:br/>
              <w:t>       Dinamometre mukavemet test cihazı elde edilen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5.   İplikte tüylülük kontrolü</w:t>
            </w:r>
          </w:p>
        </w:tc>
        <w:tc>
          <w:tcPr>
            <w:tcW w:w="3260" w:type="dxa"/>
            <w:vAlign w:val="center"/>
          </w:tcPr>
          <w:p w:rsidR="00C60E81" w:rsidRPr="00C60E81" w:rsidRDefault="00C60E81" w:rsidP="00262F51">
            <w:pPr>
              <w:rPr>
                <w:sz w:val="14"/>
                <w:szCs w:val="14"/>
              </w:rPr>
            </w:pPr>
            <w:r w:rsidRPr="00C60E81">
              <w:rPr>
                <w:sz w:val="14"/>
                <w:szCs w:val="14"/>
              </w:rP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İplikte tüylülük kontrolü yapmanın amacı açıklanır.</w:t>
              <w:br/>
              <w:t>       İplik tüylülük test cihazı çalışma prensibi açıklanır.</w:t>
              <w:br/>
              <w:t>       Standart iplik tüylülük değerleri tablosu okuma açıklanır.</w:t>
              <w:br/>
              <w:t>       Tüylülük test cihazı ile elde edilen ölçüm sonuçları standartlarla karşılaştırma açıklanır.</w:t>
              <w:br/>
              <w:t>       Tüylülük test cihazı ölçüm için hazırlattırılır.</w:t>
              <w:br/>
              <w:t>       Tüylülük test cihazı ile iplik tüylülüğü ölçümü yaptırılır.</w:t>
              <w:br/>
              <w:t>       Tüylülük test cihazı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6.   Filament iplikte kıvrımlılık tespiti</w:t>
            </w:r>
          </w:p>
        </w:tc>
        <w:tc>
          <w:tcPr>
            <w:tcW w:w="3260" w:type="dxa"/>
            <w:vAlign w:val="center"/>
          </w:tcPr>
          <w:p w:rsidR="00C60E81" w:rsidRPr="00C60E81" w:rsidRDefault="00C60E81" w:rsidP="00262F51">
            <w:pPr>
              <w:rPr>
                <w:sz w:val="14"/>
                <w:szCs w:val="14"/>
              </w:rPr>
            </w:pPr>
            <w:r w:rsidRPr="00C60E81">
              <w:rPr>
                <w:sz w:val="14"/>
                <w:szCs w:val="14"/>
              </w:rPr>
              <w:t> Filament iplikte kıvrımlılık tespiti yapar</w:t>
            </w:r>
          </w:p>
        </w:tc>
        <w:tc>
          <w:tcPr>
            <w:tcW w:w="3686" w:type="dxa"/>
            <w:vAlign w:val="center"/>
          </w:tcPr>
          <w:p w:rsidR="00C60E81" w:rsidRPr="00C60E81" w:rsidRDefault="00C60E81" w:rsidP="00262F51">
            <w:pPr>
              <w:rPr>
                <w:sz w:val="14"/>
                <w:szCs w:val="14"/>
              </w:rPr>
            </w:pPr>
            <w:r w:rsidRPr="00C60E81">
              <w:rPr>
                <w:sz w:val="14"/>
                <w:szCs w:val="14"/>
              </w:rPr>
              <w:t>       Filament iplikte kıvrımlılık kontrolü yapmanın amacı açıklanır.</w:t>
              <w:br/>
              <w:t>       Kıvırcıklık kontrol işlemi Texturmat cihazı ile yapma açıklanır.</w:t>
              <w:br/>
              <w:t>       Texturmat cihazı ölçüm sonuçlarını hesaplamalarda kullanma açıklanır.</w:t>
              <w:br/>
              <w:t>       Texturmat   test cihazını ölçüm için hazırlattırılır.</w:t>
              <w:br/>
              <w:t>       Texturmat test cihazı ile iplik kıvırcıklık ölçümü yaptırılır.</w:t>
              <w:br/>
              <w:t>       Texturmat cihazı ölçüm sonuçları hesaplamalarda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7.   Tekstüre iplikte img punto kontrolü</w:t>
            </w:r>
          </w:p>
        </w:tc>
        <w:tc>
          <w:tcPr>
            <w:tcW w:w="3260" w:type="dxa"/>
            <w:vAlign w:val="center"/>
          </w:tcPr>
          <w:p w:rsidR="00C60E81" w:rsidRPr="00C60E81" w:rsidRDefault="00C60E81" w:rsidP="00262F51">
            <w:pPr>
              <w:rPr>
                <w:sz w:val="14"/>
                <w:szCs w:val="14"/>
              </w:rPr>
            </w:pPr>
            <w:r w:rsidRPr="00C60E81">
              <w:rPr>
                <w:sz w:val="14"/>
                <w:szCs w:val="14"/>
              </w:rPr>
              <w:t> Tekstüre iplikte img punto kontrolü yapar</w:t>
            </w:r>
          </w:p>
        </w:tc>
        <w:tc>
          <w:tcPr>
            <w:tcW w:w="3686" w:type="dxa"/>
            <w:vAlign w:val="center"/>
          </w:tcPr>
          <w:p w:rsidR="00C60E81" w:rsidRPr="00C60E81" w:rsidRDefault="00C60E81" w:rsidP="00262F51">
            <w:pPr>
              <w:rPr>
                <w:sz w:val="14"/>
                <w:szCs w:val="14"/>
              </w:rPr>
            </w:pPr>
            <w:r w:rsidRPr="00C60E81">
              <w:rPr>
                <w:sz w:val="14"/>
                <w:szCs w:val="14"/>
              </w:rPr>
              <w:t>       İMG punto kontrolünün amacı açıklanır.</w:t>
              <w:br/>
              <w:t>       İMG punto kontrol işlemi anlatılır.</w:t>
              <w:br/>
              <w:t>       İtemat test cihazı ile punto testi anlattırılır.</w:t>
              <w:br/>
              <w:t>       İtemat test cihazı ölçüm için hazırlatılır.</w:t>
              <w:br/>
              <w:t>       İtemat test cihazı ile iplik punto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2. Dönem 1. Sınav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1. İplik Sondajlama yapmak1000 İğ  Saat</w:t>
            </w:r>
          </w:p>
        </w:tc>
        <w:tc>
          <w:tcPr>
            <w:tcW w:w="3260" w:type="dxa"/>
            <w:vAlign w:val="center"/>
          </w:tcPr>
          <w:p w:rsidR="00C60E81" w:rsidRPr="00C60E81" w:rsidRDefault="00C60E81" w:rsidP="00262F51">
            <w:pPr>
              <w:rPr>
                <w:sz w:val="14"/>
                <w:szCs w:val="14"/>
              </w:rPr>
            </w:pPr>
            <w:r w:rsidRPr="00C60E81">
              <w:rPr>
                <w:sz w:val="14"/>
                <w:szCs w:val="14"/>
              </w:rPr>
              <w:t> İplik Sondajı 1000 İğ  Saat yapar</w:t>
            </w:r>
          </w:p>
        </w:tc>
        <w:tc>
          <w:tcPr>
            <w:tcW w:w="3686" w:type="dxa"/>
            <w:vAlign w:val="center"/>
          </w:tcPr>
          <w:p w:rsidR="00C60E81" w:rsidRPr="00C60E81" w:rsidRDefault="00C60E81" w:rsidP="00262F51">
            <w:pPr>
              <w:rPr>
                <w:sz w:val="14"/>
                <w:szCs w:val="14"/>
              </w:rPr>
            </w:pPr>
            <w:r w:rsidRPr="00C60E81">
              <w:rPr>
                <w:sz w:val="14"/>
                <w:szCs w:val="14"/>
              </w:rPr>
              <w:t>       İplik sondaj işlemin tanımlanır.</w:t>
              <w:br/>
              <w:t>       İplik sondaj işleminin amacı açıklanır.</w:t>
              <w:br/>
              <w:t>       Sondaj formunun doldurulması işi yaptırılır.</w:t>
              <w:br/>
              <w:t>       Makineyi sondaja hazırlamada dikkat edilecek hususlar açıklanır.</w:t>
              <w:br/>
              <w:t>       İplik sondaj kontrolü ile elde ölçüm sonuçlarının standartlarla karşılaştırma işi yaptırılır.</w:t>
              <w:br/>
              <w:t>       İplikte sondaj işlemi yaptırılır.</w:t>
              <w:br/>
              <w:t>       Makinede kopuşlar takip ettirilerek sondaj formunu doldurma işi yaptırılır.</w:t>
              <w:br/>
              <w:t>       İplik sondaj test sonuçlarının değerlendirmesi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2. İğ devri ve çıkış hızı kontrolü yapmak</w:t>
            </w:r>
          </w:p>
        </w:tc>
        <w:tc>
          <w:tcPr>
            <w:tcW w:w="3260" w:type="dxa"/>
            <w:vAlign w:val="center"/>
          </w:tcPr>
          <w:p w:rsidR="00C60E81" w:rsidRPr="00C60E81" w:rsidRDefault="00C60E81" w:rsidP="00262F51">
            <w:pPr>
              <w:rPr>
                <w:sz w:val="14"/>
                <w:szCs w:val="14"/>
              </w:rPr>
            </w:pPr>
            <w:r w:rsidRPr="00C60E81">
              <w:rPr>
                <w:sz w:val="14"/>
                <w:szCs w:val="14"/>
              </w:rPr>
              <w:t> İğ devri ve çıkış hızı kontrolü yapar</w:t>
            </w:r>
          </w:p>
        </w:tc>
        <w:tc>
          <w:tcPr>
            <w:tcW w:w="3686" w:type="dxa"/>
            <w:vAlign w:val="center"/>
          </w:tcPr>
          <w:p w:rsidR="00C60E81" w:rsidRPr="00C60E81" w:rsidRDefault="00C60E81" w:rsidP="00262F51">
            <w:pPr>
              <w:rPr>
                <w:sz w:val="14"/>
                <w:szCs w:val="14"/>
              </w:rPr>
            </w:pPr>
            <w:r w:rsidRPr="00C60E81">
              <w:rPr>
                <w:sz w:val="14"/>
                <w:szCs w:val="14"/>
              </w:rPr>
              <w:t>       İğ Devri ve Çıkış Hızı Kontrolünün amacı açıklanır.</w:t>
              <w:br/>
              <w:t>       Devir ölçüm cihazı çalışma prensibi tanımlanır.</w:t>
              <w:br/>
              <w:t>       Çalışan makinede iğ devri ölçme işlemi açıklanır.</w:t>
              <w:br/>
              <w:t>       Çıkış hızı ölçme işlemi açıklanır.</w:t>
              <w:br/>
              <w:t>       Devir ölçüm cihazı ölçme işlemi yaptırılır.</w:t>
              <w:br/>
              <w:t>       Çalışan makinede iğ devri ölçme işlemi yaptırılır</w:t>
              <w:br/>
              <w:t>       Çıkış hızı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3. Kops kontrolü yapmak</w:t>
            </w:r>
          </w:p>
        </w:tc>
        <w:tc>
          <w:tcPr>
            <w:tcW w:w="3260" w:type="dxa"/>
            <w:vAlign w:val="center"/>
          </w:tcPr>
          <w:p w:rsidR="00C60E81" w:rsidRPr="00C60E81" w:rsidRDefault="00C60E81" w:rsidP="00262F51">
            <w:pPr>
              <w:rPr>
                <w:sz w:val="14"/>
                <w:szCs w:val="14"/>
              </w:rPr>
            </w:pPr>
            <w:r w:rsidRPr="00C60E81">
              <w:rPr>
                <w:sz w:val="14"/>
                <w:szCs w:val="14"/>
              </w:rPr>
              <w:t> Kops kontrolü yapar</w:t>
            </w:r>
          </w:p>
        </w:tc>
        <w:tc>
          <w:tcPr>
            <w:tcW w:w="3686" w:type="dxa"/>
            <w:vAlign w:val="center"/>
          </w:tcPr>
          <w:p w:rsidR="00C60E81" w:rsidRPr="00C60E81" w:rsidRDefault="00C60E81" w:rsidP="00262F51">
            <w:pPr>
              <w:rPr>
                <w:sz w:val="14"/>
                <w:szCs w:val="14"/>
              </w:rPr>
            </w:pPr>
            <w:r w:rsidRPr="00C60E81">
              <w:rPr>
                <w:sz w:val="14"/>
                <w:szCs w:val="14"/>
              </w:rPr>
              <w:t>       Kops kontrolünü yapmanın amacı açıklanır.</w:t>
              <w:br/>
              <w:t>       İplik makinesinden kops numunesi alma işlemi açıklanır.</w:t>
              <w:br/>
              <w:t>       Kops sarım hatalarının nedenleri tanımlanır.</w:t>
              <w:br/>
              <w:t>       Masura üzerindeki iplik miktarını belirleme işlemi açıklanır.</w:t>
              <w:br/>
              <w:t>       İplik makinesinden kops numunesi alma işlemi yaptırılır.</w:t>
              <w:br/>
              <w:t>       Kops sarım hatalarının nedenlerinin tespiti yaptırılır.</w:t>
              <w:br/>
              <w:t>       Masura üzerindeki iplik miktarı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2. Dönem 2. Sınav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pamuk yün yapay  elyaf balyaları bant fitil İplik  bobin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pamuk yün yapay  elyaf balyaları bant fitil İplik  bobin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Kontrolleri 1. Yarı mamulden test için numune aldırılır.</w:t>
              <w:br/>
              <w:t>2. Numune aldırılır.</w:t>
              <w:br/>
              <w:t>3. Kondisyonlama işlemi yaptırılır.</w:t>
              <w:br/>
              <w:t>4. Uzunluk test cihazının kalibrasyonu yaptırılır</w:t>
              <w:br/>
              <w:t>5. Tek elyafta uzunluk tespiti yaptırılır.</w:t>
              <w:br/>
              <w:t>6. Demet halindeki liflerde uzunluk tespiti yaptırılır.</w:t>
              <w:br/>
              <w:t>7. Lif testleri için uygun numune alma işlemi yaptırılır.</w:t>
              <w:br/>
              <w:t>8. İncelik test cihazının kalibrasyonu yaptırılır.</w:t>
              <w:br/>
              <w:t>9. Tek elyafta incelik tespiti yaptırılır.</w:t>
              <w:br/>
              <w:t>10 Demet halindeki liflerde incelik tespiti yaptırılır</w:t>
              <w:br/>
              <w:t>11. Mukavemet test cihazının kalibrasyonu yaptırılır.</w:t>
              <w:br/>
              <w:t>12. Liflerin mukavemet elastikiyet ve kopma uzunluğu tespiti yaptırılır.</w:t>
              <w:br/>
              <w:t>13. Tek liflerde mukavemet tespiti yaptırılır.</w:t>
              <w:br/>
              <w:t>14. Demet halinde mukavemet tespiti yaptırılır.</w:t>
              <w:br/>
              <w:t>15. Yabancı madde test cihazının kalibrasyonu yaptırılır.</w:t>
              <w:br/>
              <w:t>16. Numune laboratuvar ortamına hazırlattırılır.</w:t>
              <w:br/>
              <w:t>17. Liflerin yabancı madde tespiti yaptırılır.</w:t>
              <w:br/>
              <w:t>18. Numune laboratuvar ortamına hazırlattırılır.</w:t>
              <w:br/>
              <w:t>19 .Elyaf olgunluk tespiti yaptırılır.</w:t>
              <w:br/>
              <w:t>20. Etüv test cihazı kullandırılır.</w:t>
              <w:br/>
              <w:t>21. Moustremete ile rutubet tespiti yaptırılır.</w:t>
              <w:br/>
              <w:t>22. Düz cetvel ile yün elyafında kıvrım tespiti yaptırılır.</w:t>
              <w:br/>
              <w:t>23. Kripmetre cihazı ile yün elyafında kıvrım tespiti yaptırılır.</w:t>
              <w:br/>
              <w:t>Bant Kontrolleri 1. Tarak tülbendinde yabancı madde miktarı tespiti yaptırılır</w:t>
              <w:br/>
              <w:t>2. Yabancı madde sayısı standartlarla karşılaştırma yaptırılır.</w:t>
              <w:br/>
              <w:t>3. Tarak tülbendinden neps kontolü için numune aldırılır.</w:t>
              <w:br/>
              <w:t>4. Tarak tülbendinde neps sayımı yaptırılır.</w:t>
              <w:br/>
              <w:t>5. Tarak tülbendindeki neps sayısı standartlarla karşılaştırma işi yaptırılır.</w:t>
              <w:br/>
              <w:t>6. Tarak tülbendinden nope kontolü için numune aldırılır.</w:t>
              <w:br/>
              <w:t>7. Tarak tülbendinde nope sayımı yaptırılır.</w:t>
              <w:br/>
              <w:t>8. Tarak tülbendindeki nope sayısının standartlarla karşılaştırma işi yaptırılır.</w:t>
              <w:br/>
              <w:t>9. Kemling kontrolü için numune alma işlemi yaptırılır.</w:t>
              <w:br/>
              <w:t>10. Kemling kontrolü yaptırılır.</w:t>
              <w:br/>
              <w:t>11. Kemling ölçüm sonuçlarını standartlarla karşılaştırma işi yaptırılır.</w:t>
              <w:br/>
              <w:t>12. Bant numara kontrolü için numune alma işlemi yaptırılır.</w:t>
              <w:br/>
              <w:t>13. Bantta numara kontrolü için bant çıkrığı ile uzunluk tespiti yaptırılır.</w:t>
              <w:br/>
              <w:t>14. Bantta numara kontrolü için hassas terazi ile ağırlık tespiti yaptırılır.</w:t>
              <w:br/>
              <w:t>15. Bant numarası hesaplattırılır.</w:t>
              <w:br/>
              <w:t>16. Numaratör terazi numara tespit işlemi yaptırılır.</w:t>
              <w:br/>
              <w:t>17. Tibbet ve Zommer metodları ile numara düzgünsüzlük hesabı yaptırılır.</w:t>
              <w:br/>
              <w:t>18. Numara ölçüm sonuçlarını standartlarla karşılaştırma işi yaptırılır.</w:t>
              <w:br/>
              <w:t>19. Düzgünsüzlük ölçüm sonuçları standartlarla karşılaştırma işi yaptırılır.</w:t>
              <w:br/>
              <w:t>20. Bantta düzgünsüzlük kontrolü için numune alma işlemi yaptırılır.</w:t>
              <w:br/>
              <w:t>21. Düzgünsüzlük tespit cihazı ile bant düzgünsüzlük tespiti yaptırılır.</w:t>
              <w:br/>
              <w:t>22. Düzgünsüzlük ölçüm sonuçlarını standartlarla karşılaştırma yaptırılır.</w:t>
              <w:br/>
              <w:t>İplik Kalite Kontrolleri 1.   İplik numara kontrolü için numune alma işlemi yaptırılır.</w:t>
              <w:br/>
              <w:t>2.   İplik numara kontrolü için iplik çıkrığı ile uzunluk tespiti yaptırılır.</w:t>
              <w:br/>
              <w:t>3.   İplik numara kontrolü için hassas terazi ile ağırlık tespiti yaptırılır.</w:t>
              <w:br/>
              <w:t>4.   İplik numarası hesaplatılır.</w:t>
              <w:br/>
              <w:t>5.   Numaratör terazi numara tespit işlemi yaptırılır.</w:t>
              <w:br/>
              <w:t>6.   Tibbet ve Zommer metodları ile numara düzgünsüzlük hesabı yaptırılır.</w:t>
              <w:br/>
              <w:t>7.   Numara  ölçüm sonuçlarını standartlarla karşılaştırma işi yaptırılır.</w:t>
              <w:br/>
              <w:t>8.   İplik düzgünsüzlük cihazı ölçüm için ayarlatılır.</w:t>
              <w:br/>
              <w:t>9.   İplik düzgünsüzlük cihazı ile düzgünsüzlük testini yaptırılır.</w:t>
              <w:br/>
              <w:t>10.  Düzgünsüzlük değeri sonuçları cihazdan aldırılır.</w:t>
              <w:br/>
              <w:t>11.  Düzgünsüzlük  ölçüm sonuçlarını standartlarla karşılaştırma işi yaptırılır.</w:t>
              <w:br/>
              <w:t>12.  Büküm kontrol cihazı ölçüm için hazırlattırılır.</w:t>
              <w:br/>
              <w:t>13.  Büküm kontrol cihazı ile iplik büküm ölçümü yaptırılır.</w:t>
              <w:br/>
              <w:t>14.  Büküm  ölçüm sonuçlarını standartlarla karşılaştırma işi yaptırılır.</w:t>
              <w:br/>
              <w:t>15.  Mukavemet test cihazı ölçüm için hazırlattırılır.</w:t>
              <w:br/>
              <w:t>16.  Dinamometre mukavemet test cihazı ile iplik mukavemet ve uzama yüzdesi ölçümü yaptırılır.</w:t>
              <w:br/>
              <w:t>17.  Dinamometre mukavemet test cihazı elde edilen ölçüm sonuçlarını standartlarla karşılaştırma yaptırılır</w:t>
              <w:br/>
              <w:t>18.  Tüylülük test cihazı ölçüm için hazırlattırılır.</w:t>
              <w:br/>
              <w:t>19.  Tüylülük test cihazı ile iplik tüylülüğü ölçümü yaptırılır.</w:t>
              <w:br/>
              <w:t>20.  Tüylülük test cihazı ile elde edilen ölçüm sonuçlarını standartlarla karşılaştırma işi yaptırılır</w:t>
              <w:br/>
              <w:t>21.  Texturmat   test cihazını ölçüm için hazırlattırılır.</w:t>
              <w:br/>
              <w:t>22.  Texturmat  test cihazı ile iplik kıvırcıklık ölçümü yaptırılır.</w:t>
              <w:br/>
              <w:t>23.  Texturmat cihazı  ölçüm sonuçları hesaplamalarda kullandırılır.</w:t>
              <w:br/>
              <w:t>24.  İtemat test cihazı ölçüm için hazırlatılır.</w:t>
              <w:br/>
              <w:t>25.  İtemat test cihazı ile iplik punto ölçümü yaptırılır.</w:t>
              <w:br/>
              <w:t>26.  Yağ kontrolü testi için hazırlık işlemi yaptırılır.</w:t>
              <w:br/>
              <w:t>27.  Yağ kontrolü testi yaptırılır.</w:t>
              <w:br/>
              <w:t>1.   İplik sondaj kontrolü ile elde ölçüm sonuçlarının standartlarla karşılaştırma işi yaptırılır.</w:t>
              <w:br/>
              <w:t>2.   İplikte sondaj işlemi yaptırılır.</w:t>
              <w:br/>
              <w:t>3.   Makinede kopuşlar takip ettirilerek sondaj formunu doldurma işi yaptırılır.</w:t>
              <w:br/>
              <w:t>4.   İplik sondaj test sonuçlarının değerlendirmesi işlemi yaptırılır.</w:t>
              <w:br/>
              <w:t>5.   Devir ölçüm cihazı ölçme işlemi yaptırılır.</w:t>
              <w:br/>
              <w:t>6.   Çalışan makinede iğ devri ölçme işlemi yaptırılır</w:t>
              <w:br/>
              <w:t>7.   Çıkış hızı ölçme işlemi yaptırılır.</w:t>
              <w:br/>
              <w:t>8.   İplik makinesinden kops numunesi alma işlemi yaptırılır.</w:t>
              <w:br/>
              <w:t>9.   Kops sarım hatalarının nedenlerinin tespiti yaptırılır.</w:t>
              <w:br/>
              <w:t>10.  Masura üzerindeki iplik miktarı tespiti yaptırılır.</w:t>
              <w:br/>
              <w:t>11.  Bobinde çap kontrolü yaptırılır.</w:t>
              <w:br/>
              <w:t>12.  Bobinde ağırlık kontrolü yaptırılır.</w:t>
              <w:br/>
              <w:t>13.  Bobin çap ve ağırlık kontrolü ile elde edilen ölçüm sonuçlarını standartlarla karşılaştırma işi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