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BİLİşİM TEKNOLOJİLERİ ALANI 12. SINIF  YAPAY ZEKA VE MAKİNE ÖRENMESİ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YAPAY ZEKÂYA GİRİŞ</w:t>
              <w:br/>
              <w:t>1.1. YAPAY ZEKÂ KAVRAMLARI</w:t>
              <w:br/>
              <w:t>1.1.1. Yapay Zekâ Geliştirme Ortamlarının</w:t>
              <w:br/>
              <w:t>Kurulumu Demokrasinin önemi</w:t>
            </w:r>
          </w:p>
        </w:tc>
        <w:tc>
          <w:tcPr>
            <w:tcW w:w="3260" w:type="dxa"/>
            <w:vAlign w:val="center"/>
          </w:tcPr>
          <w:p w:rsidR="00C60E81" w:rsidRPr="00C60E81" w:rsidRDefault="00C60E81" w:rsidP="00262F51">
            <w:pPr>
              <w:rPr>
                <w:sz w:val="14"/>
                <w:szCs w:val="14"/>
              </w:rPr>
            </w:pPr>
            <w:r w:rsidRPr="00C60E81">
              <w:rPr>
                <w:sz w:val="14"/>
                <w:szCs w:val="14"/>
              </w:rPr>
              <w:t>Yapay zekâ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Geliştirme Ortamına Paket Yükleme ve Kaldırma</w:t>
              <w:br/>
              <w:t>1.1.3. Yapay Zekâ Çevrimiçi Geliştirme Ortamları</w:t>
            </w:r>
          </w:p>
        </w:tc>
        <w:tc>
          <w:tcPr>
            <w:tcW w:w="3260" w:type="dxa"/>
            <w:vAlign w:val="center"/>
          </w:tcPr>
          <w:p w:rsidR="00C60E81" w:rsidRPr="00C60E81" w:rsidRDefault="00C60E81" w:rsidP="00262F51">
            <w:pPr>
              <w:rPr>
                <w:sz w:val="14"/>
                <w:szCs w:val="14"/>
              </w:rPr>
            </w:pPr>
            <w:r w:rsidRPr="00C60E81">
              <w:rPr>
                <w:sz w:val="14"/>
                <w:szCs w:val="14"/>
              </w:rPr>
              <w:t>Yapay zekâ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VERİ SETİ KAVRAMLARI</w:t>
              <w:br/>
              <w:t>1.2.1. Veri Seti</w:t>
              <w:br/>
              <w:t>1.2.2. Açık Veri Setleri</w:t>
            </w:r>
          </w:p>
        </w:tc>
        <w:tc>
          <w:tcPr>
            <w:tcW w:w="3260" w:type="dxa"/>
            <w:vAlign w:val="center"/>
          </w:tcPr>
          <w:p w:rsidR="00C60E81" w:rsidRPr="00C60E81" w:rsidRDefault="00C60E81" w:rsidP="00262F51">
            <w:pPr>
              <w:rPr>
                <w:sz w:val="14"/>
                <w:szCs w:val="14"/>
              </w:rPr>
            </w:pPr>
            <w:r w:rsidRPr="00C60E81">
              <w:rPr>
                <w:sz w:val="14"/>
                <w:szCs w:val="14"/>
              </w:rPr>
              <w:t>Veri seti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NumPy Kütüphanesi</w:t>
              <w:br/>
              <w:t>1.2.4. Pandas Kütüphanesi</w:t>
              <w:br/>
              <w:t>1.2.5. Veri Görselleştirme</w:t>
            </w:r>
          </w:p>
        </w:tc>
        <w:tc>
          <w:tcPr>
            <w:tcW w:w="3260" w:type="dxa"/>
            <w:vAlign w:val="center"/>
          </w:tcPr>
          <w:p w:rsidR="00C60E81" w:rsidRPr="00C60E81" w:rsidRDefault="00C60E81" w:rsidP="00262F51">
            <w:pPr>
              <w:rPr>
                <w:sz w:val="14"/>
                <w:szCs w:val="14"/>
              </w:rPr>
            </w:pPr>
            <w:r w:rsidRPr="00C60E81">
              <w:rPr>
                <w:sz w:val="14"/>
                <w:szCs w:val="14"/>
              </w:rPr>
              <w:t>Veri seti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ÖĞRENMESİ</w:t>
              <w:br/>
              <w:t>2.1. MAKİNE ÖĞRENMESİ KAVRAMI VE TEMELLERİ</w:t>
              <w:br/>
              <w:t>2.1.1. Makine Öğrenmesi Nedir</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Makine Öğrenmesi Türleri</w:t>
              <w:br/>
              <w:t>2.1.2.1. Denetimli Gözetimli Öğrenme</w:t>
              <w:br/>
              <w:t>2.1.2.2. Denetimsiz Gözetimsiz Öğrenme</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Yarı Denetimli Yarı Gözetimli Öğrenme</w:t>
              <w:br/>
              <w:t>2.1.2.4. Pekiştirmeli Öğrenme</w:t>
              <w:br/>
              <w:t>2.1.3. Makine Öğrenmesi Temel Kavramlar Atatürkün Cumhuriyetçilik İlkesi</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Makine Öğrenmesi Süreci</w:t>
              <w:br/>
              <w:t>2.1.5. Makine Öğrenmesinde Performansın</w:t>
              <w:br/>
              <w:t>Ölçülmesi</w:t>
              <w:br/>
              <w:t>2.1.5.1. Sınıflandırma Performansının Ölçülmesi 1.Dönem 1.Sınav</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2.1.5.2. Kestirim regresyon Performansının</w:t>
              <w:br/>
              <w:t>Ölçülmesi</w:t>
              <w:br/>
              <w:t>2.1.5.3. Yetersiz Öğrenme ve Aşırı Öğrenme</w:t>
              <w:br/>
              <w:t>2.1.6. Makine Öğrenmesi için Gerekli Yazılımlar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Makine öğrenmesi kavramını ve</w:t>
              <w:br/>
              <w:t>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MAKİNE ÖĞRENMESİ İLE İLGİLİ</w:t>
              <w:br/>
              <w:t>KÜTÜPHANELER</w:t>
              <w:br/>
              <w:t>2.2.1. SciPy Kütüphanesi</w:t>
              <w:br/>
              <w:t>2.2.1.1. SciPy Kurulumu ve İçe Aktarılması</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Seaborn Kütüphanesi</w:t>
              <w:br/>
              <w:t>2.2.2.1. Seaborn Kurulumu ve İçe Aktarılması</w:t>
              <w:br/>
              <w:t>2.2.2.2. Seaborn ile Veri Görselleştirme</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Scikit-learn</w:t>
              <w:br/>
              <w:t>2.2.3.1. Scikit-learn Kurulumu ve İçe Aktarılması</w:t>
              <w:br/>
              <w:t>2.2.3.2. Makine Öğrenmesi Süreci</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MAKİNE ÖĞRENMESİ İÇİN KULLANILAN ALGORİTMALAR</w:t>
              <w:br/>
              <w:t>2.3.1. Denetimli Gözetimli Öğrenme Algoritmaları</w:t>
              <w:br/>
              <w:t>2.3.2. Denetimli Gözetimli Öğrenme Modeli</w:t>
              <w:br/>
              <w:t>Seçimi</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Denetimsiz Gözetimsiz Öğrenme Algoritmaları</w:t>
              <w:br/>
              <w:t>2.3.4. Denetimsiz Gözetimsiz Öğrenme Modeli</w:t>
              <w:br/>
              <w:t>Seçimi</w:t>
              <w:br/>
              <w:t>2.3.5. K-Means Kümeleme</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Denetimli Gözetimli Öğrenme Modellerinde Değerlendirme</w:t>
              <w:br/>
              <w:t>2.3.7. Denetimsiz Gözetimsiz Öğrenme Modellerinde Değerlendirme</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REGRESYON ANALİZİ VE TÜRLERİ</w:t>
              <w:br/>
              <w:t>2.4.1. Doğrusal ve Doğrusal Olmayan Regresyon</w:t>
              <w:br/>
              <w:t>2.4.2. Basit Doğrusal Regresyon</w:t>
              <w:br/>
              <w:t>2.4.3. Çoklu Doğrusal Regresyon 1.Dönem 2.Sınav</w:t>
            </w:r>
          </w:p>
        </w:tc>
        <w:tc>
          <w:tcPr>
            <w:tcW w:w="3260" w:type="dxa"/>
            <w:vAlign w:val="center"/>
          </w:tcPr>
          <w:p w:rsidR="00C60E81" w:rsidRPr="00C60E81" w:rsidRDefault="00C60E81" w:rsidP="00262F51">
            <w:pPr>
              <w:rPr>
                <w:sz w:val="14"/>
                <w:szCs w:val="14"/>
              </w:rPr>
            </w:pPr>
            <w:r w:rsidRPr="00C60E81">
              <w:rPr>
                <w:sz w:val="14"/>
                <w:szCs w:val="14"/>
              </w:rPr>
              <w:t>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Polinominal Regresyon Polynominal Regression</w:t>
              <w:br/>
              <w:t>2.4.5. Lojistik Regresyon Lojistic Regression</w:t>
              <w:br/>
              <w:t>2.4.6. Tahmin Modellerinin Değerlendirilmesi En</w:t>
              <w:br/>
              <w:t>Küçük Kareler Yöntemi</w:t>
            </w:r>
          </w:p>
        </w:tc>
        <w:tc>
          <w:tcPr>
            <w:tcW w:w="3260" w:type="dxa"/>
            <w:vAlign w:val="center"/>
          </w:tcPr>
          <w:p w:rsidR="00C60E81" w:rsidRPr="00C60E81" w:rsidRDefault="00C60E81" w:rsidP="00262F51">
            <w:pPr>
              <w:rPr>
                <w:sz w:val="14"/>
                <w:szCs w:val="14"/>
              </w:rPr>
            </w:pPr>
            <w:r w:rsidRPr="00C60E81">
              <w:rPr>
                <w:sz w:val="14"/>
                <w:szCs w:val="14"/>
              </w:rPr>
              <w:t>1. Dönem 2. Sınav 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 Eşikleme ve Yarışmalı Sınıflandırma</w:t>
              <w:br/>
              <w:t>2.4.8. R Kare ile Regresyon Modellerinin</w:t>
              <w:br/>
              <w:t>Değerlendirilmesi</w:t>
              <w:br/>
              <w:t>2.4.9. Regresyon Uygulamaları</w:t>
            </w:r>
          </w:p>
        </w:tc>
        <w:tc>
          <w:tcPr>
            <w:tcW w:w="3260" w:type="dxa"/>
            <w:vAlign w:val="center"/>
          </w:tcPr>
          <w:p w:rsidR="00C60E81" w:rsidRPr="00C60E81" w:rsidRDefault="00C60E81" w:rsidP="00262F51">
            <w:pPr>
              <w:rPr>
                <w:sz w:val="14"/>
                <w:szCs w:val="14"/>
              </w:rPr>
            </w:pPr>
            <w:r w:rsidRPr="00C60E81">
              <w:rPr>
                <w:sz w:val="14"/>
                <w:szCs w:val="14"/>
              </w:rPr>
              <w:t>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DİĞER GÖZETİMLİ ÖĞRENME ALGORİTMALARI</w:t>
              <w:br/>
              <w:t>2.5.1. K En Yakın Komşu K-Nearest Neighbors-K-NN</w:t>
              <w:br/>
              <w:t>2.5.2. Karar Ağacı Decision Tree</w:t>
            </w:r>
          </w:p>
        </w:tc>
        <w:tc>
          <w:tcPr>
            <w:tcW w:w="3260" w:type="dxa"/>
            <w:vAlign w:val="center"/>
          </w:tcPr>
          <w:p w:rsidR="00C60E81" w:rsidRPr="00C60E81" w:rsidRDefault="00C60E81" w:rsidP="00262F51">
            <w:pPr>
              <w:rPr>
                <w:sz w:val="14"/>
                <w:szCs w:val="14"/>
              </w:rPr>
            </w:pPr>
            <w:r w:rsidRPr="00C60E81">
              <w:rPr>
                <w:sz w:val="14"/>
                <w:szCs w:val="14"/>
              </w:rPr>
              <w:t>Gözetimli Öğrenme algoritmalarını kullanarak makine öğrenmesini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Destek Vektör Makineleri SVM</w:t>
              <w:br/>
              <w:t>2.5.4. Topluluk Öğrenmesi Ensemble</w:t>
              <w:br/>
              <w:t>Learning</w:t>
              <w:br/>
              <w:t>2.5.4.1. Rastgele Orman Random Forest</w:t>
            </w:r>
          </w:p>
        </w:tc>
        <w:tc>
          <w:tcPr>
            <w:tcW w:w="3260" w:type="dxa"/>
            <w:vAlign w:val="center"/>
          </w:tcPr>
          <w:p w:rsidR="00C60E81" w:rsidRPr="00C60E81" w:rsidRDefault="00C60E81" w:rsidP="00262F51">
            <w:pPr>
              <w:rPr>
                <w:sz w:val="14"/>
                <w:szCs w:val="14"/>
              </w:rPr>
            </w:pPr>
            <w:r w:rsidRPr="00C60E81">
              <w:rPr>
                <w:sz w:val="14"/>
                <w:szCs w:val="14"/>
              </w:rPr>
              <w:t>Gözetimli Öğrenme algoritmalarını kullanarak makine öğrenmesini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YAPAY SİNİR AĞLARI</w:t>
              <w:br/>
              <w:t>3.1. YAPAY SİNİR AĞLARI TEMEL</w:t>
              <w:br/>
              <w:t>KAVRAM VE UYGULAMALARI</w:t>
              <w:br/>
              <w:t>3.1.1. Yapay Sinir Ağı Nedir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Yapay Sinir Ağının Avantajları</w:t>
              <w:br/>
              <w:t>3.1.3. Yapay Sinir Ağının Dezavantajları</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Biyolojik Sinir Ağı</w:t>
              <w:br/>
              <w:t>3.1.5. Yapay Sinir Ağının Yapısı</w:t>
              <w:br/>
              <w:t>3.1.6. Sinir Hücresinin Matematiksel Modeli</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Matematiksel Model Hesap İşlemi</w:t>
              <w:br/>
              <w:t>3.1.8. Yapay Sinir Hücresi Bölümleri</w:t>
              <w:br/>
              <w:t>3.1.8.1. Girdiler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3.1.8.2. Ağırlıklar</w:t>
              <w:br/>
              <w:t>3.1.8.3. Toplama Fonksiyonu Birleştirme</w:t>
              <w:br/>
              <w:t>Fonksiyonu</w:t>
              <w:br/>
              <w:t>3.1.8.4. Aktivasyon Fonksiyonları</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3.1.8.5. Aktivasyon Fonksiyonuna Neden İhtiyaç</w:t>
              <w:br/>
              <w:t>Duyulur</w:t>
              <w:br/>
              <w:t>3.1.8.6. Aktivasyon Fonksiyonu Çeşitleri 2.Dönem 1.Sınav</w:t>
            </w:r>
          </w:p>
        </w:tc>
        <w:tc>
          <w:tcPr>
            <w:tcW w:w="3260" w:type="dxa"/>
            <w:vAlign w:val="center"/>
          </w:tcPr>
          <w:p w:rsidR="00C60E81" w:rsidRPr="00C60E81" w:rsidRDefault="00C60E81" w:rsidP="00262F51">
            <w:pPr>
              <w:rPr>
                <w:sz w:val="14"/>
                <w:szCs w:val="14"/>
              </w:rPr>
            </w:pPr>
            <w:r w:rsidRPr="00C60E81">
              <w:rPr>
                <w:sz w:val="14"/>
                <w:szCs w:val="14"/>
              </w:rPr>
              <w:t>2. Dönem 1. Sınav 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3.1.8.7. Hangi Aktivasyon Fonksiyonu</w:t>
              <w:br/>
              <w:t>Kullanılmalıdır</w:t>
              <w:br/>
              <w:t>3.1.8.8. Aktivasyon Fonksiyonlarının Grafiklerinin</w:t>
              <w:br/>
              <w:t>Colabta Çizdirilmesi</w:t>
              <w:br/>
              <w:t>3.1.8.9. Çıktılar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3.1.9. Biyolojik Sinir Sistemi Elemanları ve Yapay Sinir Sisteminde Karşılıkları</w:t>
              <w:br/>
              <w:t>3.1.10. Yapay Sinir Ağları Kullanım Alanları</w:t>
              <w:br/>
              <w:t>3.1.10.1. Tahmin</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3.1.10.2. Veri Filtreleme</w:t>
              <w:br/>
              <w:t>3.1.10.3. Sınıflandırma</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3.1.10.4. Veri Yorumlama</w:t>
              <w:br/>
              <w:t>3.1.10.5. Veri İlişkilendirme</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YAPAY SİNİR AĞLARI ÇEŞİTLERİ VE</w:t>
              <w:br/>
              <w:t>KATMANLARI</w:t>
              <w:br/>
              <w:t>3.2.1. Tek Katmanlı Algılayıcılar</w:t>
              <w:br/>
              <w:t>3.2.2. Çok Katmanlı Algılayıcılar</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İleri Beslemeli Yapay Sinir Ağları</w:t>
              <w:br/>
              <w:t>3.2.4. Geri Beslemeli Yapay Sinir Ağları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3.2.5. Derin Öğrenme Nedir</w:t>
              <w:br/>
              <w:t>3.2.6. Derin Öğrenmenin Diğer Yöntemlerden Farkları</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Yapay Sinir Ağları Uygulamaları İçin Gerekli Donanımlar</w:t>
              <w:br/>
              <w:t>3.2.8. Yapay Sinir Ağları Uygulamaları İçin Kullanılan Programlama Dilleri</w:t>
              <w:br/>
              <w:t>3.2.8.1. Python</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3.2.8.2. C 3.2.8.3. Lisp</w:t>
              <w:br/>
              <w:t>3.2.8.4. Java 3.2.8.5. Prolog</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3.2.9. Google Colaboratory Kullanımı</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