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10. SINIF  ASEPTİ̇K TEKNİ̇KLER VE Kİ̇şİ̇SEL BAKİM UYGULAMALARİ(YENİ*)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