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ÇEVRE Eİ̇Tİ̇Mİ̇ VE İKLİ̇M DEİ̇şİ̇KLİ̇İ̇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