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RAY KAYNAğ(YEN*)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1.   Elektrikli Direnç Alın Kaynağı öncesi yolda hazırlık</w:t>
            </w:r>
          </w:p>
        </w:tc>
        <w:tc>
          <w:tcPr>
            <w:tcW w:w="3260" w:type="dxa"/>
            <w:vAlign w:val="center"/>
          </w:tcPr>
          <w:p w:rsidR="00C60E81" w:rsidRPr="00C60E81" w:rsidRDefault="00C60E81" w:rsidP="00262F51">
            <w:pPr>
              <w:rPr>
                <w:sz w:val="14"/>
                <w:szCs w:val="14"/>
              </w:rPr>
            </w:pPr>
            <w:r w:rsidRPr="00C60E81">
              <w:rPr>
                <w:sz w:val="14"/>
                <w:szCs w:val="14"/>
              </w:rPr>
              <w:t>Elektrik    direnç    alın    kaynağı    öncesi    yolun kontrolünü yapar.</w:t>
            </w:r>
          </w:p>
        </w:tc>
        <w:tc>
          <w:tcPr>
            <w:tcW w:w="3686" w:type="dxa"/>
            <w:vAlign w:val="center"/>
          </w:tcPr>
          <w:p w:rsidR="00C60E81" w:rsidRPr="00C60E81" w:rsidRDefault="00C60E81" w:rsidP="00262F51">
            <w:pPr>
              <w:rPr>
                <w:sz w:val="14"/>
                <w:szCs w:val="14"/>
              </w:rPr>
            </w:pPr>
            <w:r w:rsidRPr="00C60E81">
              <w:rPr>
                <w:sz w:val="14"/>
                <w:szCs w:val="14"/>
              </w:rPr>
              <w:t>       Elektrikli Direnç Alın Kaynağını tanımlar.</w:t>
              <w:br/>
              <w:t>       Raylarda Elektrikli Direnç Alın Kaynağı öncesi yolda   yapılacak   hazırlık   çalışmalarını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2.   Raylarda Elektrikli Direnç Alın Kaynağı sırasında ve sonrasında yapılacak çalışmalar</w:t>
            </w:r>
          </w:p>
        </w:tc>
        <w:tc>
          <w:tcPr>
            <w:tcW w:w="3260" w:type="dxa"/>
            <w:vAlign w:val="center"/>
          </w:tcPr>
          <w:p w:rsidR="00C60E81" w:rsidRPr="00C60E81" w:rsidRDefault="00C60E81" w:rsidP="00262F51">
            <w:pPr>
              <w:rPr>
                <w:sz w:val="14"/>
                <w:szCs w:val="14"/>
              </w:rPr>
            </w:pPr>
            <w:r w:rsidRPr="00C60E81">
              <w:rPr>
                <w:sz w:val="14"/>
                <w:szCs w:val="14"/>
              </w:rPr>
              <w:t>Elektrik direnç alın kaynağı yapar.</w:t>
            </w:r>
          </w:p>
        </w:tc>
        <w:tc>
          <w:tcPr>
            <w:tcW w:w="3686" w:type="dxa"/>
            <w:vAlign w:val="center"/>
          </w:tcPr>
          <w:p w:rsidR="00C60E81" w:rsidRPr="00C60E81" w:rsidRDefault="00C60E81" w:rsidP="00262F51">
            <w:pPr>
              <w:rPr>
                <w:sz w:val="14"/>
                <w:szCs w:val="14"/>
              </w:rPr>
            </w:pPr>
            <w:r w:rsidRPr="00C60E81">
              <w:rPr>
                <w:sz w:val="14"/>
                <w:szCs w:val="14"/>
              </w:rPr>
              <w:t>       Raylarda    Elektrikli    Direnç    Alın    Kaynağı sırasında yapılacak çalışmaları izah eder.</w:t>
              <w:br/>
              <w:t>       Raylarda    Elektrikli    Direnç    Alın    Kaynağı sonrasında yapılacak çalışmaları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3.   Raylarda Elektrikli Ark Kaynağı yapılacak yerlerin tespiti</w:t>
            </w:r>
          </w:p>
        </w:tc>
        <w:tc>
          <w:tcPr>
            <w:tcW w:w="3260" w:type="dxa"/>
            <w:vAlign w:val="center"/>
          </w:tcPr>
          <w:p w:rsidR="00C60E81" w:rsidRPr="00C60E81" w:rsidRDefault="00C60E81" w:rsidP="00262F51">
            <w:pPr>
              <w:rPr>
                <w:sz w:val="14"/>
                <w:szCs w:val="14"/>
              </w:rPr>
            </w:pPr>
            <w:r w:rsidRPr="00C60E81">
              <w:rPr>
                <w:sz w:val="14"/>
                <w:szCs w:val="14"/>
              </w:rPr>
              <w:t>Demiryolunda      yapılacak      dolgu      kaynak yöntemini seçer.</w:t>
            </w:r>
          </w:p>
        </w:tc>
        <w:tc>
          <w:tcPr>
            <w:tcW w:w="3686" w:type="dxa"/>
            <w:vAlign w:val="center"/>
          </w:tcPr>
          <w:p w:rsidR="00C60E81" w:rsidRPr="00C60E81" w:rsidRDefault="00C60E81" w:rsidP="00262F51">
            <w:pPr>
              <w:rPr>
                <w:sz w:val="14"/>
                <w:szCs w:val="14"/>
              </w:rPr>
            </w:pPr>
            <w:r w:rsidRPr="00C60E81">
              <w:rPr>
                <w:sz w:val="14"/>
                <w:szCs w:val="14"/>
              </w:rPr>
              <w:t>       Raylarda   Elektrikli   Ark   Kaynağı   yapılacak yerleri tespit etme yöntemlerini açıklar.</w:t>
              <w:br/>
              <w:t>       Ray   aşınma   miktarını   ölçme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4.   Raylarda Elektrikli Ark Kaynağı</w:t>
            </w:r>
          </w:p>
        </w:tc>
        <w:tc>
          <w:tcPr>
            <w:tcW w:w="3260" w:type="dxa"/>
            <w:vAlign w:val="center"/>
          </w:tcPr>
          <w:p w:rsidR="00C60E81" w:rsidRPr="00C60E81" w:rsidRDefault="00C60E81" w:rsidP="00262F51">
            <w:pPr>
              <w:rPr>
                <w:sz w:val="14"/>
                <w:szCs w:val="14"/>
              </w:rPr>
            </w:pPr>
            <w:r w:rsidRPr="00C60E81">
              <w:rPr>
                <w:sz w:val="14"/>
                <w:szCs w:val="14"/>
              </w:rPr>
              <w:t>Demiryolunda  elektrik  ark  kaynağı  ile  tozaltı dolgu kaynağını yapar.</w:t>
            </w:r>
          </w:p>
        </w:tc>
        <w:tc>
          <w:tcPr>
            <w:tcW w:w="3686" w:type="dxa"/>
            <w:vAlign w:val="center"/>
          </w:tcPr>
          <w:p w:rsidR="00C60E81" w:rsidRPr="00C60E81" w:rsidRDefault="00C60E81" w:rsidP="00262F51">
            <w:pPr>
              <w:rPr>
                <w:sz w:val="14"/>
                <w:szCs w:val="14"/>
              </w:rPr>
            </w:pPr>
            <w:r w:rsidRPr="00C60E81">
              <w:rPr>
                <w:sz w:val="14"/>
                <w:szCs w:val="14"/>
              </w:rPr>
              <w:t>       Elektrikli  Ark  Dolgu  Kaynağı  ekipmanlarını sayar.</w:t>
              <w:br/>
              <w:t>       Elektrikli ark dolgu kaynağı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1. Dönem 1. Sınav 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Direnç Alın Kaynağı</w:t>
            </w:r>
          </w:p>
        </w:tc>
        <w:tc>
          <w:tcPr>
            <w:tcW w:w="2693" w:type="dxa"/>
            <w:vAlign w:val="center"/>
          </w:tcPr>
          <w:p w:rsidR="00C60E81" w:rsidRPr="00C60E81" w:rsidRDefault="00C60E81" w:rsidP="00262F51">
            <w:pPr>
              <w:rPr>
                <w:sz w:val="14"/>
                <w:szCs w:val="14"/>
              </w:rPr>
            </w:pPr>
            <w:r w:rsidRPr="00C60E81">
              <w:rPr>
                <w:sz w:val="14"/>
                <w:szCs w:val="14"/>
              </w:rPr>
              <w:t>5.   5. Yapılan kaynakların kaba ve ince taşlaması</w:t>
            </w:r>
          </w:p>
        </w:tc>
        <w:tc>
          <w:tcPr>
            <w:tcW w:w="3260" w:type="dxa"/>
            <w:vAlign w:val="center"/>
          </w:tcPr>
          <w:p w:rsidR="00C60E81" w:rsidRPr="00C60E81" w:rsidRDefault="00C60E81" w:rsidP="00262F51">
            <w:pPr>
              <w:rPr>
                <w:sz w:val="14"/>
                <w:szCs w:val="14"/>
              </w:rPr>
            </w:pPr>
            <w:r w:rsidRPr="00C60E81">
              <w:rPr>
                <w:sz w:val="14"/>
                <w:szCs w:val="14"/>
              </w:rPr>
              <w:t>Demiryolunda      yapılan      kaynaktan      sonra mastarlamasını yapar.</w:t>
            </w:r>
          </w:p>
        </w:tc>
        <w:tc>
          <w:tcPr>
            <w:tcW w:w="3686" w:type="dxa"/>
            <w:vAlign w:val="center"/>
          </w:tcPr>
          <w:p w:rsidR="00C60E81" w:rsidRPr="00C60E81" w:rsidRDefault="00C60E81" w:rsidP="00262F51">
            <w:pPr>
              <w:rPr>
                <w:sz w:val="14"/>
                <w:szCs w:val="14"/>
              </w:rPr>
            </w:pPr>
            <w:r w:rsidRPr="00C60E81">
              <w:rPr>
                <w:sz w:val="14"/>
                <w:szCs w:val="14"/>
              </w:rPr>
              <w:t>       Kaynakların     kaba     taşlama     yöntemlerini açıklar.</w:t>
              <w:br/>
              <w: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1.   Alüminotermit Ray Kaynağı için hazırlık</w:t>
            </w:r>
          </w:p>
        </w:tc>
        <w:tc>
          <w:tcPr>
            <w:tcW w:w="3260" w:type="dxa"/>
            <w:vAlign w:val="center"/>
          </w:tcPr>
          <w:p w:rsidR="00C60E81" w:rsidRPr="00C60E81" w:rsidRDefault="00C60E81" w:rsidP="00262F51">
            <w:pPr>
              <w:rPr>
                <w:sz w:val="14"/>
                <w:szCs w:val="14"/>
              </w:rPr>
            </w:pPr>
            <w:r w:rsidRPr="00C60E81">
              <w:rPr>
                <w:sz w:val="14"/>
                <w:szCs w:val="14"/>
              </w:rPr>
              <w:t>Ray kesimini yapar.</w:t>
            </w:r>
          </w:p>
        </w:tc>
        <w:tc>
          <w:tcPr>
            <w:tcW w:w="3686" w:type="dxa"/>
            <w:vAlign w:val="center"/>
          </w:tcPr>
          <w:p w:rsidR="00C60E81" w:rsidRPr="00C60E81" w:rsidRDefault="00C60E81" w:rsidP="00262F51">
            <w:pPr>
              <w:rPr>
                <w:sz w:val="14"/>
                <w:szCs w:val="14"/>
              </w:rPr>
            </w:pPr>
            <w:r w:rsidRPr="00C60E81">
              <w:rPr>
                <w:sz w:val="14"/>
                <w:szCs w:val="14"/>
              </w:rPr>
              <w:t>       Yol eksenini ve yol kotunu açıklar.</w:t>
              <w:br/>
              <w:t>       Yol açıklığını ekartman açıklar.</w:t>
              <w:br/>
              <w:t>       Yolun burajı ve oturması işlemlerini tarif eder.</w:t>
              <w:br/>
              <w:t>       Ray     altı     seletleri     ve     küçük     bağlantı elemanlarının düzeltilmesini izah eder.</w:t>
              <w:br/>
              <w:t>       Kaynak    için    optimum    sıcaklık    değerlerini açıklar</w:t>
              <w:br/>
              <w:t>       Contaların hazırlanmasını izah eder.</w:t>
              <w:br/>
              <w:t>       Kaynak   açıklığının   ayarlanmasının   önemini izah eder.</w:t>
              <w:br/>
              <w:t>       Mastarlama yapmanın önemini açıklar</w:t>
              <w:br/>
              <w:t>       Ray gerilimini izah eder.</w:t>
              <w:br/>
              <w:t>       Kaynak    öncesi    ray    başlarında    yapılacak temizlik işlemlerini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2.   Alüminotermit Ray Kaynağı</w:t>
            </w:r>
          </w:p>
        </w:tc>
        <w:tc>
          <w:tcPr>
            <w:tcW w:w="3260" w:type="dxa"/>
            <w:vAlign w:val="center"/>
          </w:tcPr>
          <w:p w:rsidR="00C60E81" w:rsidRPr="00C60E81" w:rsidRDefault="00C60E81" w:rsidP="00262F51">
            <w:pPr>
              <w:rPr>
                <w:sz w:val="14"/>
                <w:szCs w:val="14"/>
              </w:rPr>
            </w:pPr>
            <w:r w:rsidRPr="00C60E81">
              <w:rPr>
                <w:sz w:val="14"/>
                <w:szCs w:val="14"/>
              </w:rPr>
              <w:t>1. Dönem 2. Sınav Alüminotermit ray kaynağı yapar.</w:t>
            </w:r>
          </w:p>
        </w:tc>
        <w:tc>
          <w:tcPr>
            <w:tcW w:w="3686" w:type="dxa"/>
            <w:vAlign w:val="center"/>
          </w:tcPr>
          <w:p w:rsidR="00C60E81" w:rsidRPr="00C60E81" w:rsidRDefault="00C60E81" w:rsidP="00262F51">
            <w:pPr>
              <w:rPr>
                <w:sz w:val="14"/>
                <w:szCs w:val="14"/>
              </w:rPr>
            </w:pPr>
            <w:r w:rsidRPr="00C60E81">
              <w:rPr>
                <w:sz w:val="14"/>
                <w:szCs w:val="14"/>
              </w:rPr>
              <w:t>       Alüminotermit  Ray  Kaynağı  Çalışma  Prensibi açıklar.</w:t>
              <w:br/>
              <w:t>       Alüminotermit    ray    kaynağı    ekipmanlarını sıralar.</w:t>
              <w:br/>
              <w:t>       Alüminotermit     ray     kaynağı     elemanlarını sıralar.</w:t>
              <w:br/>
              <w:t>       Alüminotermit ray kaynağı için kalıp bağlamayı izah eder.</w:t>
              <w:br/>
              <w:t>       Pota  ve  pota  ayağı  hazırlama  işlemini  izah eder.</w:t>
              <w:br/>
              <w:t>       Ön Tavlama yapmanın önemini açıklar.</w:t>
              <w:br/>
              <w:t>       Alüminotermit  ray  kaynağı  yapım  aşamalarını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3.   Alüminotermit kaynakların kaba ve ince taşlaması</w:t>
            </w:r>
          </w:p>
        </w:tc>
        <w:tc>
          <w:tcPr>
            <w:tcW w:w="3260" w:type="dxa"/>
            <w:vAlign w:val="center"/>
          </w:tcPr>
          <w:p w:rsidR="00C60E81" w:rsidRPr="00C60E81" w:rsidRDefault="00C60E81" w:rsidP="00262F51">
            <w:pPr>
              <w:rPr>
                <w:sz w:val="14"/>
                <w:szCs w:val="14"/>
              </w:rPr>
            </w:pPr>
            <w:r w:rsidRPr="00C60E81">
              <w:rPr>
                <w:sz w:val="14"/>
                <w:szCs w:val="14"/>
              </w:rPr>
              <w:t>Alüminotermit    kaynak    tekniğine    göre    ince taşlama ve mastarlama yapar.</w:t>
            </w:r>
          </w:p>
        </w:tc>
        <w:tc>
          <w:tcPr>
            <w:tcW w:w="3686" w:type="dxa"/>
            <w:vAlign w:val="center"/>
          </w:tcPr>
          <w:p w:rsidR="00C60E81" w:rsidRPr="00C60E81" w:rsidRDefault="00C60E81" w:rsidP="00262F51">
            <w:pPr>
              <w:rPr>
                <w:sz w:val="14"/>
                <w:szCs w:val="14"/>
              </w:rPr>
            </w:pPr>
            <w:r w:rsidRPr="00C60E81">
              <w:rPr>
                <w:sz w:val="14"/>
                <w:szCs w:val="14"/>
              </w:rPr>
              <w:t>       Alüminotermit kaynakların kaba taşlama yöntemlerini açıklar.</w:t>
              <w:br/>
              <w:t>       Alüminotermit kaynakların ince taşlama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4.   Kaynakların kontrolü</w:t>
            </w:r>
          </w:p>
        </w:tc>
        <w:tc>
          <w:tcPr>
            <w:tcW w:w="3260" w:type="dxa"/>
            <w:vAlign w:val="center"/>
          </w:tcPr>
          <w:p w:rsidR="00C60E81" w:rsidRPr="00C60E81" w:rsidRDefault="00C60E81" w:rsidP="00262F51">
            <w:pPr>
              <w:rPr>
                <w:sz w:val="14"/>
                <w:szCs w:val="14"/>
              </w:rPr>
            </w:pPr>
            <w:r w:rsidRPr="00C60E81">
              <w:rPr>
                <w:sz w:val="14"/>
                <w:szCs w:val="14"/>
              </w:rPr>
              <w:t>Alüminotermit            kaynağın            tahribatsız muayenelerini yapar.</w:t>
            </w:r>
          </w:p>
        </w:tc>
        <w:tc>
          <w:tcPr>
            <w:tcW w:w="3686" w:type="dxa"/>
            <w:vAlign w:val="center"/>
          </w:tcPr>
          <w:p w:rsidR="00C60E81" w:rsidRPr="00C60E81" w:rsidRDefault="00C60E81" w:rsidP="00262F51">
            <w:pPr>
              <w:rPr>
                <w:sz w:val="14"/>
                <w:szCs w:val="14"/>
              </w:rPr>
            </w:pPr>
            <w:r w:rsidRPr="00C60E81">
              <w:rPr>
                <w:sz w:val="14"/>
                <w:szCs w:val="14"/>
              </w:rPr>
              <w:t>       Kaynak kontrolünün önemini açıklar.</w:t>
              <w:br/>
              <w:t>       Kaynak kontrol yöntemlerini açıklar.</w:t>
              <w:br/>
              <w:t>       Alüminotermit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2. Dönem 1. Sınav 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Alüminotermit Ray Kaynağı</w:t>
            </w:r>
          </w:p>
        </w:tc>
        <w:tc>
          <w:tcPr>
            <w:tcW w:w="2693" w:type="dxa"/>
            <w:vAlign w:val="center"/>
          </w:tcPr>
          <w:p w:rsidR="00C60E81" w:rsidRPr="00C60E81" w:rsidRDefault="00C60E81" w:rsidP="00262F51">
            <w:pPr>
              <w:rPr>
                <w:sz w:val="14"/>
                <w:szCs w:val="14"/>
              </w:rPr>
            </w:pPr>
            <w:r w:rsidRPr="00C60E81">
              <w:rPr>
                <w:sz w:val="14"/>
                <w:szCs w:val="14"/>
              </w:rPr>
              <w:t>5.   5. Kaynakların yazışmaları</w:t>
            </w:r>
          </w:p>
        </w:tc>
        <w:tc>
          <w:tcPr>
            <w:tcW w:w="3260" w:type="dxa"/>
            <w:vAlign w:val="center"/>
          </w:tcPr>
          <w:p w:rsidR="00C60E81" w:rsidRPr="00C60E81" w:rsidRDefault="00C60E81" w:rsidP="00262F51">
            <w:pPr>
              <w:rPr>
                <w:sz w:val="14"/>
                <w:szCs w:val="14"/>
              </w:rPr>
            </w:pPr>
            <w:r w:rsidRPr="00C60E81">
              <w:rPr>
                <w:sz w:val="14"/>
                <w:szCs w:val="14"/>
              </w:rPr>
              <w:t>Demiryolu Kaynak Yazışma Şartnamesine göre yazışmaları yapar.</w:t>
            </w:r>
          </w:p>
        </w:tc>
        <w:tc>
          <w:tcPr>
            <w:tcW w:w="3686" w:type="dxa"/>
            <w:vAlign w:val="center"/>
          </w:tcPr>
          <w:p w:rsidR="00C60E81" w:rsidRPr="00C60E81" w:rsidRDefault="00C60E81" w:rsidP="00262F51">
            <w:pPr>
              <w:rPr>
                <w:sz w:val="14"/>
                <w:szCs w:val="14"/>
              </w:rPr>
            </w:pPr>
            <w:r w:rsidRPr="00C60E81">
              <w:rPr>
                <w:sz w:val="14"/>
                <w:szCs w:val="14"/>
              </w:rPr>
              <w:t>       Kaynakları markalamanın önemini açıklar.</w:t>
              <w:br/>
              <w:t>       Yazılacak bilgileri sıralar.</w:t>
              <w:br/>
              <w:t>       Kaynakların yazışmalarının önemini açıklar.</w:t>
              <w:br/>
              <w:t>       Yazışma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1.   UKRli            yollarda gerilim alma</w:t>
            </w:r>
          </w:p>
        </w:tc>
        <w:tc>
          <w:tcPr>
            <w:tcW w:w="3260" w:type="dxa"/>
            <w:vAlign w:val="center"/>
          </w:tcPr>
          <w:p w:rsidR="00C60E81" w:rsidRPr="00C60E81" w:rsidRDefault="00C60E81" w:rsidP="00262F51">
            <w:pPr>
              <w:rPr>
                <w:sz w:val="14"/>
                <w:szCs w:val="14"/>
              </w:rPr>
            </w:pPr>
            <w:r w:rsidRPr="00C60E81">
              <w:rPr>
                <w:sz w:val="14"/>
                <w:szCs w:val="14"/>
              </w:rPr>
              <w:t>UKRli  raylardaki  ortalama  optimum  sıcaklığı hesaplayıp gerilim alma işlemlerini izah eder.</w:t>
            </w:r>
          </w:p>
        </w:tc>
        <w:tc>
          <w:tcPr>
            <w:tcW w:w="3686" w:type="dxa"/>
            <w:vAlign w:val="center"/>
          </w:tcPr>
          <w:p w:rsidR="00C60E81" w:rsidRPr="00C60E81" w:rsidRDefault="00C60E81" w:rsidP="00262F51">
            <w:pPr>
              <w:rPr>
                <w:sz w:val="14"/>
                <w:szCs w:val="14"/>
              </w:rPr>
            </w:pPr>
            <w:r w:rsidRPr="00C60E81">
              <w:rPr>
                <w:sz w:val="14"/>
                <w:szCs w:val="14"/>
              </w:rPr>
              <w:t>       Uzun Kaynaklı Ray UKR ilk çalışmalarını açıklar.</w:t>
              <w:br/>
              <w:t>       UKR Teşkil prosedürünü açıklar.</w:t>
              <w:br/>
              <w:t>       UKR çalışmalarında kullanılan ekipmanlarını sıralar.</w:t>
              <w:br/>
              <w:t>       UKR Yapılmadan önce yolda yapılacak işleri sıralar.</w:t>
              <w:br/>
              <w:t>       Raylardaki optimum sıcaklık hesaplamasını açıklar.</w:t>
              <w:br/>
              <w:t>       Optimum ray sıcaklığında rayların geriliminin alınmasının önemini açıklar.</w:t>
              <w:br/>
              <w:t>       Gerdirme cihazlarıyla rayların geriliminin alınması izah eder.</w:t>
              <w:br/>
              <w:t>       Isıtmak suretiyle rayların geriliminin alınmasını izah eder.</w:t>
              <w:br/>
              <w:t>       Gerilim hesaplama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Uzun Kaynaklı Ray UKR</w:t>
            </w:r>
          </w:p>
        </w:tc>
        <w:tc>
          <w:tcPr>
            <w:tcW w:w="2693" w:type="dxa"/>
            <w:vAlign w:val="center"/>
          </w:tcPr>
          <w:p w:rsidR="00C60E81" w:rsidRPr="00C60E81" w:rsidRDefault="00C60E81" w:rsidP="00262F51">
            <w:pPr>
              <w:rPr>
                <w:sz w:val="14"/>
                <w:szCs w:val="14"/>
              </w:rPr>
            </w:pPr>
            <w:r w:rsidRPr="00C60E81">
              <w:rPr>
                <w:sz w:val="14"/>
                <w:szCs w:val="14"/>
              </w:rPr>
              <w:t>2.   UKRli            yolların kontrol ve bakımı</w:t>
            </w:r>
          </w:p>
        </w:tc>
        <w:tc>
          <w:tcPr>
            <w:tcW w:w="3260" w:type="dxa"/>
            <w:vAlign w:val="center"/>
          </w:tcPr>
          <w:p w:rsidR="00C60E81" w:rsidRPr="00C60E81" w:rsidRDefault="00C60E81" w:rsidP="00262F51">
            <w:pPr>
              <w:rPr>
                <w:sz w:val="14"/>
                <w:szCs w:val="14"/>
              </w:rPr>
            </w:pPr>
            <w:r w:rsidRPr="00C60E81">
              <w:rPr>
                <w:sz w:val="14"/>
                <w:szCs w:val="14"/>
              </w:rPr>
              <w:t>UKRli   yollarda   bakım   ve   tamirat   yaparak direnç levhalarını yerleştirir.</w:t>
            </w:r>
          </w:p>
        </w:tc>
        <w:tc>
          <w:tcPr>
            <w:tcW w:w="3686" w:type="dxa"/>
            <w:vAlign w:val="center"/>
          </w:tcPr>
          <w:p w:rsidR="00C60E81" w:rsidRPr="00C60E81" w:rsidRDefault="00C60E81" w:rsidP="00262F51">
            <w:pPr>
              <w:rPr>
                <w:sz w:val="14"/>
                <w:szCs w:val="14"/>
              </w:rPr>
            </w:pPr>
            <w:r w:rsidRPr="00C60E81">
              <w:rPr>
                <w:sz w:val="14"/>
                <w:szCs w:val="14"/>
              </w:rPr>
              <w:t>       UKR li Yollarda Bakım ve kontrolleri açıklar.</w:t>
              <w:br/>
              <w:t>       UKR li Yollarda Bakım Ve Tamirat Esnasında Uyulması Gereken Hususları sıralar.</w:t>
              <w:br/>
              <w:t>       UKRlerin stabilitesini bozmayan bakımları izah eder.</w:t>
              <w:br/>
              <w:t>       UKRlerin stabilitesini bozan bakımları izah eder</w:t>
              <w:br/>
              <w:t>       Makaslarda UKR yapılma işlemini açıklar.</w:t>
              <w:br/>
              <w:t>       Direnç Levhalarının Antidresaj Takozlarının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TCDD  metro  ve  hafif  raylı  sistem  işletmeleri gerçek çalışma ortamıDonanım   Etkileşimli   tahtaprojeksiyon   Seyyar   kaynak   makinesi   çelik metre ray termometresi ray kesme makinesi tirfonez makinesi jeneratör kaynak  sıyırma  makinesi  kaynak  taşlama  makinesi  kazma  kürek  kriko bağlantı malzeme anahtarları buraj kazması tebeşir bağlantı malzemesi termit pota maytap sentil mastar kama ray tavlama aparatları ve diğerkaynak  malzemeleri  elektrot  tel  fırça  emniyetli  çalışma  ekipman  ve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Elektrikli Direnç Alın Kaynağı   Raylarda Elektrikli Direnç Alın Kaynağı öncesi hazırlık yapmak.  Raylarda   Elektrikli   Direnç   Alın   Kaynağı   öncesi   yolda   yapılan   çalışmaların kontrolünü yapmak.  Raylarda Elektrikli Direnç Alın Kaynağı sırasında yapılacak çalışmaları yapmak.  Raylarda  Elektrikli  Direnç  Alın  Kaynağı  sırasında  yapılan  işlemlerin  kontrolünü yapmak.  Raylarda Elektrikli Direnç Alın Kaynağı sonrasında yapılacak çalışmaları yapmak.  Raylarda dolgu kaynağı yöntemini belirlemek.  Raylarda Elektrikli Ark Kaynağı yapılacak yerleri tespit etmek.  Ray aşınma miktarını ölçmek.  Elektrikli ark dolgu kaynağı için uygun malzemeleri seçmek.  Elektrikli ark dolgu kaynağı yapmak.  Raylarda Elektrikli Ark Kaynağı ile toz altı dolgu kaynağı yapmak.  Kaynakların usulüne göre kaba olarak taşlama yapmak.  Kaynakların usulüne göre ince olarak taşlama yapmak.  Mastarla kontrol etmek.</w:t>
              <w:br/>
              <w:t>Alüminotermit Ray Kaynağı   Ray altı seletleri ve küçük bağlantı elemanlarını bakımını yapmak.  Yol ekseni ve yol kotunun kontrollerini yapmak.  Makinalı ve Elle yol tamiratını yapmak.  Yol açıklığı ekartman kontrolünü yapmak.  Yolun burajı ve oturması işlemlerini yapmak.  Kaynak için optimum sıcaklık değerlerini kontrol etmek.  Ray kesmek.  Ray gerilimini alarak kaynak açıklığını ayarlamak.  Mastarla düzgünlüğünü kontrol etmek.  Ray başlarının temizliğini yapmak.  Alüminotermit ray kaynağı için kalıpları monte etmek.  Potayı ve pota ayağını monte etmek.  Alüminotermit ray kaynağı elemanlarını potaya yerleştirmek.  Ön tavlama yapmak.  Maytap kullanarak ray kaynağı işlemini gerçekleştirmek.  Alüminotermit kaynakların usulüne göre kaba olarak taşlama yapmak.  Alüminotermit kaynakların usulüne göre ince olarak taşlama yapmak.  Çelik mastarla kontrolünü yapmak.  Kaynakların gözle kontrolünü yapmak.  Kaynakların geometrik olarak kontrolünü yapmak.  Kaynakların Tahribatsız Muayenelerini yapmak.  Kaynakların markalamasını yapmak.  Kaynakların yazışmalarını yapmak.</w:t>
              <w:br/>
              <w:t>Uzun Kaynaklı Ray UKR   UKR yapılmadan önce yolda yapılacak işleri yapmak.  Raylardaki Ortalama ve optimum sıcaklıkları hesaplamak.  Optimum sıcaklıkta rayların gerilimini alma işlemini yapmak.  Gerdirme cihazlarıyla rayların gerilimini alma işlemini yapmak.  Isıtmak suretiyle rayların gerilimini alma işlemini yapmak.  Gerilim hesaplamaları yapmak.  UKR li yolda kontrol ve bakımını yapmak.  UKR li yolda tamirat yapmak.  Makaslarda kaynak yapmak.  Direnç levhalarını 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