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DEMOKRASI, İNSAN HAKLARI VE YURTTAŞLIK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Kulüp faaliyetlerinin belirlenmesi. 
 Sosyal kulüp panosunun hazırlanması.</w:t>
            </w:r>
          </w:p>
        </w:tc>
        <w:tc>
          <w:tcPr>
            <w:tcW w:w="4500" w:type="dxa"/>
            <w:vAlign w:val="top"/>
            <w:noWrap/>
          </w:tcPr>
          <w:p>
            <w:pPr/>
            <w:r>
              <w:rPr/>
              <w:t xml:space="preserve">Toplum hizmeti çalışmalarının belirlenmesi                                                                                                                                       Toplum hizmetlerinin seçilmesi
( Proje  öneri formuyla öğrencilerin önerilerinin alınması )</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Kulüp faaliyetlerinin belirlenmesi. 
 Sosyal kulüp panosunun hazırlanması.</w:t>
            </w:r>
          </w:p>
        </w:tc>
        <w:tc>
          <w:tcPr>
            <w:tcW w:w="4500" w:type="dxa"/>
            <w:vAlign w:val="top"/>
            <w:noWrap/>
          </w:tcPr>
          <w:p>
            <w:pPr/>
            <w:r>
              <w:rPr/>
              <w:t xml:space="preserve">Toplum hizmeti çalışmalarının belirlenmesi                                                                                                                                       Toplum hizmetlerinin seçilmesi
( Proje  öneri formuyla öğrencilerin önerilerinin alınması )</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Demokrasi Nedir?</w:t>
            </w:r>
          </w:p>
        </w:tc>
        <w:tc>
          <w:tcPr>
            <w:tcW w:w="4500" w:type="dxa"/>
            <w:vAlign w:val="top"/>
            <w:noWrap/>
          </w:tcPr>
          <w:p>
            <w:pPr/>
            <w:r>
              <w:rPr/>
              <w:t xml:space="preserve">Demokrasi kavramının tanımı ve tarihçesi
Temel demokratik ilkeler: özgürlük, eşitlik, adalet
Grup tartışması: Demokrasi neden önemlidir?</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İnsan Hakları Nedir?</w:t>
            </w:r>
          </w:p>
        </w:tc>
        <w:tc>
          <w:tcPr>
            <w:tcW w:w="4500" w:type="dxa"/>
            <w:vAlign w:val="top"/>
            <w:noWrap/>
          </w:tcPr>
          <w:p>
            <w:pPr/>
            <w:r>
              <w:rPr/>
              <w:t xml:space="preserve">İnsan hakları kavramının tanımı
Birleşmiş Milletler İnsan Hakları Evrensel Bildirgesi'nin genel hatları
İnsan haklarının tarihsel gelişimi</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1. “Atatürk ve İnsan Hakları” konulu yazı ve resimlerin kulüp panosunda sergilenmesi.
2. “Atatürk ve Demokrasi.” Konulu yazıların, resimlerin kulüp panosunda sergilenmesi. Öğrencilerin bilgilendirilmesi.</w:t>
            </w:r>
          </w:p>
        </w:tc>
        <w:tc>
          <w:tcPr>
            <w:tcW w:w="4500" w:type="dxa"/>
            <w:vAlign w:val="top"/>
            <w:noWrap/>
          </w:tcPr>
          <w:p>
            <w:pPr/>
            <w:r>
              <w:rPr/>
              <w:t xml:space="preserve">Kulüp için  AMBLEM YARIŞMASI  
Okul ve çevresinin temizlenmesi.</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3. Demokrasi, İnsan Hakları ve Yurttaşlık Bildirisinin kulüp panosunda sergilenmesi.
4. “İnternet ve İnsan Hakları” konulu    yazıların kulüp panosunda sergilenmesi</w:t>
            </w:r>
          </w:p>
        </w:tc>
        <w:tc>
          <w:tcPr>
            <w:tcW w:w="4500" w:type="dxa"/>
            <w:vAlign w:val="top"/>
            <w:noWrap/>
          </w:tcPr>
          <w:p>
            <w:pPr/>
            <w:r>
              <w:rPr/>
              <w:t xml:space="preserve">Kulüp için  AMBLEM YARIŞMASI  
Okul ve çevresinin temizlenmesi.</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3. Belirli günler ve haftalarla ilgili çalışmaların yapılması.</w:t>
            </w:r>
          </w:p>
        </w:tc>
        <w:tc>
          <w:tcPr>
            <w:tcW w:w="4500" w:type="dxa"/>
            <w:vAlign w:val="top"/>
            <w:noWrap/>
          </w:tcPr>
          <w:p>
            <w:pPr/>
            <w:r>
              <w:rPr/>
              <w:t xml:space="preserve">Kulüp konulu resim ve yazıların kulüp panosunda sergilenmesi                                                                                                                                                                                               Okul içi ve okul dışı toplu çevre temizliği yapar.</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1. “İyi Bir Yurttaş Nasıl Olunur?” konulu yazıların kulüp panosunda sergilenmesi.
2. “İnsan Hakları Evrensel Beyannamesi”nin kulüp panosunda sergilenmesi.</w:t>
            </w:r>
          </w:p>
        </w:tc>
        <w:tc>
          <w:tcPr>
            <w:tcW w:w="4500" w:type="dxa"/>
            <w:vAlign w:val="top"/>
            <w:noWrap/>
          </w:tcPr>
          <w:p>
            <w:pPr/>
            <w:r>
              <w:rPr/>
              <w:t xml:space="preserve">Kulüp öğrencileriyle işbirliği içerisinde alt sınıflarda bulunan
Öğrencilerin okuma ve yazmayla ilgili sorunlarına çözüm üretir.</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1. “İyi Bir Yurttaş Nasıl Olunur?” konulu yazıların kulüp panosunda sergilenmesi.
2. “İnsan Hakları Evrensel Beyannamesi”nin kulüp panosunda sergilenmesi.</w:t>
            </w:r>
          </w:p>
        </w:tc>
        <w:tc>
          <w:tcPr>
            <w:tcW w:w="4500" w:type="dxa"/>
            <w:vAlign w:val="top"/>
            <w:noWrap/>
          </w:tcPr>
          <w:p>
            <w:pPr/>
            <w:r>
              <w:rPr/>
              <w:t xml:space="preserve">Kulüp öğrencileriyle işbirliği içerisinde alt sınıflarda bulunan
Öğrencilerin okuma ve yazmayla ilgili sorunlarına çözüm üretir.</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1. İnternette insan haklarına yönelik site isimlerinin kulüp panosunda duyurulması.
2. Sosyal kulüple ilgili formların doldurulup değerlendirilmesi  
3. Belirli günler ve haftalarla ilgili çalışmaların yapılması.</w:t>
            </w:r>
          </w:p>
        </w:tc>
        <w:tc>
          <w:tcPr>
            <w:tcW w:w="4500" w:type="dxa"/>
            <w:vAlign w:val="top"/>
            <w:noWrap/>
          </w:tcPr>
          <w:p>
            <w:pPr/>
            <w:r>
              <w:rPr/>
              <w:t xml:space="preserve">Toplum hizmeti çalışmalarının gözden geçirilmesi.                                                       Çevrelerindeki yaşlı ve bakıma muhtaç insanlara yardımcı olma amacıyla ilçemizde belirlenen insanları ziyaret etmek.</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1. İnternette insan haklarına yönelik site isimlerinin kulüp panosunda duyurulması.
2. Sosyal kulüple ilgili formların doldurulup değerlendirilmesi  
3. Belirli günler ve haftalarla ilgili çalışmaların yapılması.</w:t>
            </w:r>
          </w:p>
        </w:tc>
        <w:tc>
          <w:tcPr>
            <w:tcW w:w="4500" w:type="dxa"/>
            <w:vAlign w:val="top"/>
            <w:noWrap/>
          </w:tcPr>
          <w:p>
            <w:pPr/>
            <w:r>
              <w:rPr/>
              <w:t xml:space="preserve">Toplum hizmeti çalışmalarının gözden geçirilmesi.                                                       Çevrelerindeki yaşlı ve bakıma muhtaç insanlara yardımcı olma amacıyla ilçemizde belirlenen insanları ziyaret etmek.</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İnsan Hakları ve Çevre</w:t>
            </w:r>
          </w:p>
        </w:tc>
        <w:tc>
          <w:tcPr>
            <w:tcW w:w="4500" w:type="dxa"/>
            <w:vAlign w:val="top"/>
            <w:noWrap/>
          </w:tcPr>
          <w:p>
            <w:pPr/>
            <w:r>
              <w:rPr/>
              <w:t xml:space="preserve">Çevre hakları ve sürdürülebilirlik
Çevre felaketlerinin insan hakları üzerindeki etkisi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Demokrasi, Adalet ve Sosyal Haklar</w:t>
            </w:r>
          </w:p>
        </w:tc>
        <w:tc>
          <w:tcPr>
            <w:tcW w:w="4500" w:type="dxa"/>
            <w:vAlign w:val="top"/>
            <w:noWrap/>
          </w:tcPr>
          <w:p>
            <w:pPr/>
            <w:r>
              <w:rPr/>
              <w:t xml:space="preserve">Sosyal haklar: eğitim, sağlık, barınma
Adaletin sağlanmasında demokrasinin rolü</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“Demokrasimize Yönelik İç ve Dış Tehditler Nelerdir?” konulu yazıların bulunması ve kulüp panosunda sergilenmesi, öğrencilerin bilinçlendirilmesi çalışmalarının yapılması. ile ilgili yazıların kulüp panosunda sergilenmesi</w:t>
            </w:r>
          </w:p>
        </w:tc>
        <w:tc>
          <w:tcPr>
            <w:tcW w:w="4500" w:type="dxa"/>
            <w:vAlign w:val="top"/>
            <w:noWrap/>
          </w:tcPr>
          <w:p>
            <w:pPr/>
            <w:r>
              <w:rPr/>
              <w:t xml:space="preserve">Grupça yapılan çalışmaları tamamlamak için istekli olur ve gruba karşı sorumluluklarını yerine getirir</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İnsan Hakları İhlalleri: Tarihsel Örnekler</w:t>
            </w:r>
          </w:p>
        </w:tc>
        <w:tc>
          <w:tcPr>
            <w:tcW w:w="4500" w:type="dxa"/>
            <w:vAlign w:val="top"/>
            <w:noWrap/>
          </w:tcPr>
          <w:p>
            <w:pPr/>
            <w:r>
              <w:rPr/>
              <w:t xml:space="preserve">Geçmişte yaşanan insan hakları ihlalleri: örnek olaylar,
İhlallerin toplumsal etkileri ve bu etkilerden ders çıkarma.</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1. Yöremizde bulunan insan hakları dernek ve kuruluşlarını tanıtıcı yazıların, bilgilerin kulüp panosunda sergilenmesi.
2. “Örnek Yurttaş.” Çevremizde kulüp öğrencileri tarafından bir örnek yurttaş seçiminin yapılması ve okulda bu kişinin tanıtımının yapılması. Örnek yurttaşın hayatını ve çalışmalarını öğrencilere anlatması.</w:t>
            </w:r>
          </w:p>
        </w:tc>
        <w:tc>
          <w:tcPr>
            <w:tcW w:w="4500" w:type="dxa"/>
            <w:vAlign w:val="top"/>
            <w:noWrap/>
          </w:tcPr>
          <w:p>
            <w:pPr/>
            <w:r>
              <w:rPr/>
              <w:t xml:space="preserve">Toplum kurallarına uyulması için öğrencileri ve halkı bilinçlendirme  çalışmaları yapmak .</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1. Yöremizde bulunan insan hakları dernek ve kuruluşlarını tanıtıcı yazıların, bilgilerin kulüp panosunda sergilenmesi.
2. “Örnek Yurttaş.” Çevremizde kulüp öğrencileri tarafından bir örnek yurttaş seçiminin yapılması ve okulda bu kişinin tanıtımının yapılması. Örnek yurttaşın hayatını ve çalışmalarını öğrencilere anlatması.</w:t>
            </w:r>
          </w:p>
        </w:tc>
        <w:tc>
          <w:tcPr>
            <w:tcW w:w="4500" w:type="dxa"/>
            <w:vAlign w:val="top"/>
            <w:noWrap/>
          </w:tcPr>
          <w:p>
            <w:pPr/>
            <w:r>
              <w:rPr/>
              <w:t xml:space="preserve">Toplum kurallarına uyulması için öğrencileri ve halkı bilinçlendirme  çalışmaları yapmak .</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1. Sosyal kulüple ilgili formların doldurulup değerlendirilmesi
2. Belirli günler ve haftalarla ilgili çalışmaların yapılması.</w:t>
            </w:r>
          </w:p>
        </w:tc>
        <w:tc>
          <w:tcPr>
            <w:tcW w:w="4500" w:type="dxa"/>
            <w:vAlign w:val="top"/>
            <w:noWrap/>
          </w:tcPr>
          <w:p>
            <w:pPr/>
            <w:r>
              <w:rPr/>
              <w:t xml:space="preserve">Demokrasi İnsan hakları ve yurttaşlık kulüp panosunun düzenlenmesi  Toplum kurallarına uymada istekli olur.</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Demokratik Katılım ve Oy Hakkı</w:t>
            </w:r>
          </w:p>
        </w:tc>
        <w:tc>
          <w:tcPr>
            <w:tcW w:w="4500" w:type="dxa"/>
            <w:vAlign w:val="top"/>
            <w:noWrap/>
          </w:tcPr>
          <w:p>
            <w:pPr/>
            <w:r>
              <w:rPr/>
              <w:t xml:space="preserve">Oy kullanma hakkı ve demokratik katılımın önemi
Yerel seçimler ve demokrasiye katılım üzerine tartışma</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1-Demokrasi, İnsan Hakları ve Yurttaşlık Kulübü olarak 23 Nisan etkinliklerine döviz ve afişler hazırlanarak katılınması.
2-Ülkemizdeki Demokrasi, İnsan Hakları ve Yurttaşlık durumunun öğrencilere aktarılması.</w:t>
            </w:r>
          </w:p>
        </w:tc>
        <w:tc>
          <w:tcPr>
            <w:tcW w:w="4500" w:type="dxa"/>
            <w:vAlign w:val="top"/>
            <w:noWrap/>
          </w:tcPr>
          <w:p>
            <w:pPr/>
            <w:r>
              <w:rPr/>
              <w:t xml:space="preserve">Kulüp ile ilgili şiir, resim ve kompozisyon 
yarışmaları düzenlenmesi                                                                                    Okulu ve çevresini güzelleştirme çalışmaları
Okul bahçesinin bakım ve onarımının yapılması
Okul ve Çevresinin Temizlenmesi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1-Demokrasi, İnsan Hakları ve Yurttaşlık Kulübü olarak 23 Nisan etkinliklerine döviz ve afişler hazırlanarak katılınması.
2-Ülkemizdeki Demokrasi, İnsan Hakları ve Yurttaşlık durumunun öğrencilere aktarılması.</w:t>
            </w:r>
          </w:p>
        </w:tc>
        <w:tc>
          <w:tcPr>
            <w:tcW w:w="4500" w:type="dxa"/>
            <w:vAlign w:val="top"/>
            <w:noWrap/>
          </w:tcPr>
          <w:p>
            <w:pPr/>
            <w:r>
              <w:rPr/>
              <w:t xml:space="preserve">Kulüp ile ilgili şiir, resim ve kompozisyon 
yarışmaları düzenlenmesi                                                                                    Okulu ve çevresini güzelleştirme çalışmaları
Okul bahçesinin bakım ve onarımının yapılması
Okul ve Çevresinin Temizlenmesi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1. Öğrenciler tarafından hazırlanan çocuklara yönelik demokrasi, insan hakları ve yurttaşlık konusunda ödüllü bilmece ve bulmaca örneklerinin kulüp panosunda sergilenmesi.
2. “Ailede, Okulda, Sınıfta Demokrasi.” konulu yazıların kulüp panosunda sergilenmesi.</w:t>
            </w:r>
          </w:p>
        </w:tc>
        <w:tc>
          <w:tcPr>
            <w:tcW w:w="4500" w:type="dxa"/>
            <w:vAlign w:val="top"/>
            <w:noWrap/>
          </w:tcPr>
          <w:p>
            <w:pPr/>
            <w:r>
              <w:rPr/>
              <w:t xml:space="preserve">Çevrelerindeki yaşlı ve bakıma muhtaç insanlara yardımcı olma amacıyla köyümüzdeki belirlenen insanları ziyaret etmek</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1. Öğrenciler tarafından hazırlanan çocuklara yönelik demokrasi, insan hakları ve yurttaşlık konusunda ödüllü bilmece ve bulmaca örneklerinin kulüp panosunda sergilenmesi.
2. “Ailede, Okulda, Sınıfta Demokrasi.” konulu yazıların kulüp panosunda sergilenmesi.</w:t>
            </w:r>
          </w:p>
        </w:tc>
        <w:tc>
          <w:tcPr>
            <w:tcW w:w="4500" w:type="dxa"/>
            <w:vAlign w:val="top"/>
            <w:noWrap/>
          </w:tcPr>
          <w:p>
            <w:pPr/>
            <w:r>
              <w:rPr/>
              <w:t xml:space="preserve">Çevrelerindeki yaşlı ve bakıma muhtaç insanlara yardımcı olma amacıyla köyümüzdeki belirlenen insanları ziyaret etmek</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1. Sosyal kulüple ilgili formların doldurulup değerlendirilmesi
2. Belirli günler ve haftalarla ilgili çalışmaların yapılması.</w:t>
            </w:r>
          </w:p>
        </w:tc>
        <w:tc>
          <w:tcPr>
            <w:tcW w:w="4500" w:type="dxa"/>
            <w:vAlign w:val="top"/>
            <w:noWrap/>
          </w:tcPr>
          <w:p>
            <w:pPr/>
            <w:r>
              <w:rPr/>
              <w:t xml:space="preserve">19 Mayıs ile ilgili yazı, şiir hazırlanması                                                               Engelli çocuklara yardımcı olmak.</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1. Sosyal kulüple ilgili formların doldurulup değerlendirilmesi
2. Belirli günler ve haftalarla ilgili çalışmaların yapılması.</w:t>
            </w:r>
          </w:p>
        </w:tc>
        <w:tc>
          <w:tcPr>
            <w:tcW w:w="4500" w:type="dxa"/>
            <w:vAlign w:val="top"/>
            <w:noWrap/>
          </w:tcPr>
          <w:p>
            <w:pPr/>
            <w:r>
              <w:rPr/>
              <w:t xml:space="preserve">Engelli çocuklara yardımcı olmak.</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İnsan Hakları ve İş Dünyası</w:t>
            </w:r>
          </w:p>
        </w:tc>
        <w:tc>
          <w:tcPr>
            <w:tcW w:w="4500" w:type="dxa"/>
            <w:vAlign w:val="top"/>
            <w:noWrap/>
          </w:tcPr>
          <w:p>
            <w:pPr/>
            <w:r>
              <w:rPr/>
              <w:t xml:space="preserve">İş yerinde haklar ve eşitlik
Çalışan hakları, sendikalar ve iş güvenliği üzerine tartışma</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İnsan Hakları ve İş Dünyası</w:t>
            </w:r>
          </w:p>
        </w:tc>
        <w:tc>
          <w:tcPr>
            <w:tcW w:w="4500" w:type="dxa"/>
            <w:vAlign w:val="top"/>
            <w:noWrap/>
          </w:tcPr>
          <w:p>
            <w:pPr/>
            <w:r>
              <w:rPr/>
              <w:t xml:space="preserve">İş yerinde haklar ve eşitlik
Çalışan hakları, sendikalar ve iş güvenliği üzerine tartışma</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2026-07-31T01:57:41+03:00</dcterms:created>
  <dcterms:modified xsi:type="dcterms:W3CDTF">2026-07-31T01:57:41+03:00</dcterms:modified>
</cp:coreProperties>
</file>

<file path=docProps/custom.xml><?xml version="1.0" encoding="utf-8"?>
<Properties xmlns="http://schemas.openxmlformats.org/officeDocument/2006/custom-properties" xmlns:vt="http://schemas.openxmlformats.org/officeDocument/2006/docPropsVTypes"/>
</file>