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YIYECEK İÇECEK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Yiyecek İçecek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